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6BB" w14:textId="2E445F04" w:rsidR="00DB4BF3" w:rsidRPr="0056514B" w:rsidRDefault="005B0440" w:rsidP="00DB4BF3">
      <w:pPr>
        <w:spacing w:afterLines="50" w:after="180"/>
        <w:jc w:val="left"/>
        <w:rPr>
          <w:rFonts w:ascii="HG丸ｺﾞｼｯｸM-PRO" w:eastAsia="HG丸ｺﾞｼｯｸM-PRO"/>
          <w:szCs w:val="21"/>
        </w:rPr>
      </w:pPr>
      <w:r w:rsidRPr="0056514B">
        <w:rPr>
          <w:rFonts w:ascii="HG丸ｺﾞｼｯｸM-PRO" w:eastAsia="HG丸ｺﾞｼｯｸM-PRO" w:hint="eastAsia"/>
          <w:szCs w:val="21"/>
        </w:rPr>
        <w:t>当院</w:t>
      </w:r>
      <w:r w:rsidR="00B52723" w:rsidRPr="0056514B">
        <w:rPr>
          <w:rFonts w:ascii="HG丸ｺﾞｼｯｸM-PRO" w:eastAsia="HG丸ｺﾞｼｯｸM-PRO" w:hint="eastAsia"/>
          <w:szCs w:val="21"/>
        </w:rPr>
        <w:t>に</w:t>
      </w:r>
      <w:r w:rsidR="005E2BEA" w:rsidRPr="0056514B">
        <w:rPr>
          <w:rFonts w:ascii="HG丸ｺﾞｼｯｸM-PRO" w:eastAsia="HG丸ｺﾞｼｯｸM-PRO" w:hint="eastAsia"/>
          <w:szCs w:val="21"/>
        </w:rPr>
        <w:t>心臓サルコイドーシスの診断で入院または外来受診された</w:t>
      </w:r>
      <w:r w:rsidR="00201014" w:rsidRPr="0056514B">
        <w:rPr>
          <w:rFonts w:ascii="HG丸ｺﾞｼｯｸM-PRO" w:eastAsia="HG丸ｺﾞｼｯｸM-PRO" w:hint="eastAsia"/>
          <w:szCs w:val="21"/>
        </w:rPr>
        <w:t>患者</w:t>
      </w:r>
      <w:r w:rsidRPr="0056514B">
        <w:rPr>
          <w:rFonts w:ascii="HG丸ｺﾞｼｯｸM-PRO" w:eastAsia="HG丸ｺﾞｼｯｸM-PRO" w:hint="eastAsia"/>
          <w:szCs w:val="21"/>
        </w:rPr>
        <w:t>さん・ご家族様へ</w:t>
      </w:r>
    </w:p>
    <w:p w14:paraId="244BB573" w14:textId="41ED3581" w:rsidR="00DB4BF3" w:rsidRPr="0056514B" w:rsidRDefault="000750E0" w:rsidP="00DB4BF3">
      <w:pPr>
        <w:spacing w:afterLines="50" w:after="180"/>
        <w:jc w:val="center"/>
        <w:rPr>
          <w:rFonts w:ascii="HG丸ｺﾞｼｯｸM-PRO" w:eastAsia="HG丸ｺﾞｼｯｸM-PRO"/>
          <w:szCs w:val="21"/>
        </w:rPr>
      </w:pPr>
      <w:r w:rsidRPr="0056514B">
        <w:rPr>
          <w:rFonts w:ascii="HG丸ｺﾞｼｯｸM-PRO" w:eastAsia="HG丸ｺﾞｼｯｸM-PRO" w:hint="eastAsia"/>
          <w:szCs w:val="21"/>
        </w:rPr>
        <w:t>研究への</w:t>
      </w:r>
      <w:r w:rsidR="005B0440" w:rsidRPr="0056514B">
        <w:rPr>
          <w:rFonts w:ascii="HG丸ｺﾞｼｯｸM-PRO" w:eastAsia="HG丸ｺﾞｼｯｸM-PRO" w:hint="eastAsia"/>
          <w:szCs w:val="21"/>
        </w:rPr>
        <w:t>ご協力のお願い</w:t>
      </w:r>
    </w:p>
    <w:p w14:paraId="101B741E" w14:textId="3A2CB7B3" w:rsidR="0034735C" w:rsidRPr="0056514B" w:rsidRDefault="000F60D2" w:rsidP="00DB4BF3">
      <w:pPr>
        <w:ind w:firstLineChars="100" w:firstLine="210"/>
        <w:rPr>
          <w:rFonts w:ascii="HG丸ｺﾞｼｯｸM-PRO" w:eastAsia="HG丸ｺﾞｼｯｸM-PRO"/>
          <w:szCs w:val="21"/>
        </w:rPr>
      </w:pPr>
      <w:r w:rsidRPr="0056514B">
        <w:rPr>
          <w:rFonts w:ascii="HG丸ｺﾞｼｯｸM-PRO" w:eastAsia="HG丸ｺﾞｼｯｸM-PRO" w:hint="eastAsia"/>
          <w:szCs w:val="21"/>
        </w:rPr>
        <w:t>当院では、以下の臨床研究を実施しております。この研究は、</w:t>
      </w:r>
      <w:r w:rsidR="00B10D4A" w:rsidRPr="0056514B">
        <w:rPr>
          <w:rFonts w:ascii="HG丸ｺﾞｼｯｸM-PRO" w:eastAsia="HG丸ｺﾞｼｯｸM-PRO" w:hint="eastAsia"/>
          <w:szCs w:val="21"/>
        </w:rPr>
        <w:t>日常診療で得られた</w:t>
      </w:r>
      <w:r w:rsidR="00DB4BF3" w:rsidRPr="0056514B">
        <w:rPr>
          <w:rFonts w:ascii="HG丸ｺﾞｼｯｸM-PRO" w:eastAsia="HG丸ｺﾞｼｯｸM-PRO" w:hint="eastAsia"/>
          <w:szCs w:val="21"/>
        </w:rPr>
        <w:t>以下の</w:t>
      </w:r>
      <w:r w:rsidR="00B10D4A" w:rsidRPr="0056514B">
        <w:rPr>
          <w:rFonts w:ascii="HG丸ｺﾞｼｯｸM-PRO" w:eastAsia="HG丸ｺﾞｼｯｸM-PRO" w:hint="eastAsia"/>
          <w:szCs w:val="21"/>
        </w:rPr>
        <w:t>診療情報を研究データとしてまとめるもので</w:t>
      </w:r>
      <w:r w:rsidR="000C5B46" w:rsidRPr="0056514B">
        <w:rPr>
          <w:rFonts w:ascii="HG丸ｺﾞｼｯｸM-PRO" w:eastAsia="HG丸ｺﾞｼｯｸM-PRO" w:hint="eastAsia"/>
          <w:szCs w:val="21"/>
        </w:rPr>
        <w:t>あり、ご自身またはご家族の健康に関する新たな結果が得られるものではありません</w:t>
      </w:r>
      <w:r w:rsidR="00B10D4A" w:rsidRPr="0056514B">
        <w:rPr>
          <w:rFonts w:ascii="HG丸ｺﾞｼｯｸM-PRO" w:eastAsia="HG丸ｺﾞｼｯｸM-PRO" w:hint="eastAsia"/>
          <w:szCs w:val="21"/>
        </w:rPr>
        <w:t>。</w:t>
      </w:r>
      <w:r w:rsidR="000C5B46" w:rsidRPr="0056514B">
        <w:rPr>
          <w:rFonts w:ascii="HG丸ｺﾞｼｯｸM-PRO" w:eastAsia="HG丸ｺﾞｼｯｸM-PRO" w:hint="eastAsia"/>
          <w:szCs w:val="21"/>
        </w:rPr>
        <w:t>また、</w:t>
      </w:r>
      <w:r w:rsidR="00B10D4A" w:rsidRPr="0056514B">
        <w:rPr>
          <w:rFonts w:ascii="HG丸ｺﾞｼｯｸM-PRO" w:eastAsia="HG丸ｺﾞｼｯｸM-PRO" w:hint="eastAsia"/>
          <w:szCs w:val="21"/>
        </w:rPr>
        <w:t>研究のために、新たな検査などは行いません。</w:t>
      </w:r>
      <w:r w:rsidR="00083727" w:rsidRPr="0056514B">
        <w:rPr>
          <w:rFonts w:ascii="HG丸ｺﾞｼｯｸM-PRO" w:eastAsia="HG丸ｺﾞｼｯｸM-PRO" w:hint="eastAsia"/>
          <w:szCs w:val="21"/>
        </w:rPr>
        <w:t>この案内をお読みになり、ご自身</w:t>
      </w:r>
      <w:r w:rsidR="005B0440" w:rsidRPr="0056514B">
        <w:rPr>
          <w:rFonts w:ascii="HG丸ｺﾞｼｯｸM-PRO" w:eastAsia="HG丸ｺﾞｼｯｸM-PRO" w:hint="eastAsia"/>
          <w:szCs w:val="21"/>
        </w:rPr>
        <w:t>またはご家族が</w:t>
      </w:r>
      <w:r w:rsidR="00083727" w:rsidRPr="0056514B">
        <w:rPr>
          <w:rFonts w:ascii="HG丸ｺﾞｼｯｸM-PRO" w:eastAsia="HG丸ｺﾞｼｯｸM-PRO" w:hint="eastAsia"/>
          <w:szCs w:val="21"/>
        </w:rPr>
        <w:t>この研究の対象者にあたると思われる方で、</w:t>
      </w:r>
      <w:r w:rsidR="00410359" w:rsidRPr="0056514B">
        <w:rPr>
          <w:rFonts w:ascii="HG丸ｺﾞｼｯｸM-PRO" w:eastAsia="HG丸ｺﾞｼｯｸM-PRO" w:hint="eastAsia"/>
          <w:szCs w:val="21"/>
        </w:rPr>
        <w:t>ご質問がある場合、またはこ</w:t>
      </w:r>
      <w:r w:rsidR="00F93D7F" w:rsidRPr="0056514B">
        <w:rPr>
          <w:rFonts w:ascii="HG丸ｺﾞｼｯｸM-PRO" w:eastAsia="HG丸ｺﾞｼｯｸM-PRO" w:hint="eastAsia"/>
          <w:szCs w:val="21"/>
        </w:rPr>
        <w:t>の研究に</w:t>
      </w:r>
      <w:r w:rsidR="002C67D5" w:rsidRPr="0056514B">
        <w:rPr>
          <w:rFonts w:ascii="HG丸ｺﾞｼｯｸM-PRO" w:eastAsia="HG丸ｺﾞｼｯｸM-PRO" w:hint="eastAsia"/>
          <w:szCs w:val="21"/>
        </w:rPr>
        <w:t>診療</w:t>
      </w:r>
      <w:r w:rsidR="00083727" w:rsidRPr="0056514B">
        <w:rPr>
          <w:rFonts w:ascii="HG丸ｺﾞｼｯｸM-PRO" w:eastAsia="HG丸ｺﾞｼｯｸM-PRO" w:hint="eastAsia"/>
          <w:szCs w:val="21"/>
        </w:rPr>
        <w:t>情報を使ってほしくない</w:t>
      </w:r>
      <w:r w:rsidR="005B0440" w:rsidRPr="0056514B">
        <w:rPr>
          <w:rFonts w:ascii="HG丸ｺﾞｼｯｸM-PRO" w:eastAsia="HG丸ｺﾞｼｯｸM-PRO" w:hint="eastAsia"/>
          <w:szCs w:val="21"/>
        </w:rPr>
        <w:t>とのご意思がある場合は</w:t>
      </w:r>
      <w:r w:rsidR="00083727" w:rsidRPr="0056514B">
        <w:rPr>
          <w:rFonts w:ascii="HG丸ｺﾞｼｯｸM-PRO" w:eastAsia="HG丸ｺﾞｼｯｸM-PRO" w:hint="eastAsia"/>
          <w:szCs w:val="21"/>
        </w:rPr>
        <w:t>、遠慮なく下記の担当者までご連絡ください。</w:t>
      </w:r>
      <w:r w:rsidR="00056748" w:rsidRPr="0056514B">
        <w:rPr>
          <w:rFonts w:ascii="HG丸ｺﾞｼｯｸM-PRO" w:eastAsia="HG丸ｺﾞｼｯｸM-PRO" w:hint="eastAsia"/>
          <w:szCs w:val="21"/>
        </w:rPr>
        <w:t>お申し出によ</w:t>
      </w:r>
      <w:r w:rsidR="00FC50E4" w:rsidRPr="0056514B">
        <w:rPr>
          <w:rFonts w:ascii="HG丸ｺﾞｼｯｸM-PRO" w:eastAsia="HG丸ｺﾞｼｯｸM-PRO" w:hint="eastAsia"/>
          <w:szCs w:val="21"/>
        </w:rPr>
        <w:t>る</w:t>
      </w:r>
      <w:r w:rsidR="00056748" w:rsidRPr="0056514B">
        <w:rPr>
          <w:rFonts w:ascii="HG丸ｺﾞｼｯｸM-PRO" w:eastAsia="HG丸ｺﾞｼｯｸM-PRO" w:hint="eastAsia"/>
          <w:szCs w:val="21"/>
        </w:rPr>
        <w:t>不利益は一切ありません。</w:t>
      </w:r>
    </w:p>
    <w:p w14:paraId="08426D75" w14:textId="4B635FB0" w:rsidR="0034735C" w:rsidRPr="0056514B" w:rsidRDefault="0034735C" w:rsidP="000F75F1">
      <w:pPr>
        <w:ind w:firstLineChars="100" w:firstLine="210"/>
        <w:rPr>
          <w:rFonts w:ascii="HG丸ｺﾞｼｯｸM-PRO" w:eastAsia="HG丸ｺﾞｼｯｸM-PRO"/>
          <w:szCs w:val="21"/>
        </w:rPr>
      </w:pPr>
      <w:r w:rsidRPr="0056514B">
        <w:rPr>
          <w:rFonts w:ascii="HG丸ｺﾞｼｯｸM-PRO" w:eastAsia="HG丸ｺﾞｼｯｸM-PRO" w:hint="eastAsia"/>
          <w:szCs w:val="21"/>
        </w:rPr>
        <w:t>ただし、すでに解析を終了している場合</w:t>
      </w:r>
      <w:r w:rsidR="000F75F1" w:rsidRPr="0056514B">
        <w:rPr>
          <w:rFonts w:ascii="HG丸ｺﾞｼｯｸM-PRO" w:eastAsia="HG丸ｺﾞｼｯｸM-PRO" w:hint="eastAsia"/>
          <w:szCs w:val="21"/>
        </w:rPr>
        <w:t>に</w:t>
      </w:r>
      <w:r w:rsidRPr="0056514B">
        <w:rPr>
          <w:rFonts w:ascii="HG丸ｺﾞｼｯｸM-PRO" w:eastAsia="HG丸ｺﾞｼｯｸM-PRO" w:hint="eastAsia"/>
          <w:szCs w:val="21"/>
        </w:rPr>
        <w:t>は、</w:t>
      </w:r>
      <w:r w:rsidR="00437089" w:rsidRPr="0056514B">
        <w:rPr>
          <w:rFonts w:ascii="HG丸ｺﾞｼｯｸM-PRO" w:eastAsia="HG丸ｺﾞｼｯｸM-PRO" w:hint="eastAsia"/>
          <w:szCs w:val="21"/>
        </w:rPr>
        <w:t>研究データ</w:t>
      </w:r>
      <w:r w:rsidR="007C585F" w:rsidRPr="0056514B">
        <w:rPr>
          <w:rFonts w:ascii="HG丸ｺﾞｼｯｸM-PRO" w:eastAsia="HG丸ｺﾞｼｯｸM-PRO" w:hint="eastAsia"/>
          <w:szCs w:val="21"/>
        </w:rPr>
        <w:t>から情報を削除できない場合がありますので</w:t>
      </w:r>
      <w:r w:rsidRPr="0056514B">
        <w:rPr>
          <w:rFonts w:ascii="HG丸ｺﾞｼｯｸM-PRO" w:eastAsia="HG丸ｺﾞｼｯｸM-PRO" w:hint="eastAsia"/>
          <w:szCs w:val="21"/>
        </w:rPr>
        <w:t>、ご了承ください。</w:t>
      </w:r>
    </w:p>
    <w:p w14:paraId="776DCAB6" w14:textId="77777777" w:rsidR="00EE2A53" w:rsidRPr="0056514B" w:rsidRDefault="00EE2A53" w:rsidP="00083727">
      <w:pPr>
        <w:rPr>
          <w:rFonts w:ascii="HG丸ｺﾞｼｯｸM-PRO" w:eastAsia="HG丸ｺﾞｼｯｸM-PRO"/>
          <w:szCs w:val="21"/>
        </w:rPr>
      </w:pPr>
    </w:p>
    <w:p w14:paraId="4A06A493" w14:textId="2996A559" w:rsidR="000E4A97" w:rsidRPr="0056514B" w:rsidRDefault="000E4A97" w:rsidP="000E4A97">
      <w:pPr>
        <w:ind w:left="1"/>
        <w:rPr>
          <w:rFonts w:ascii="HG丸ｺﾞｼｯｸM-PRO" w:eastAsia="HG丸ｺﾞｼｯｸM-PRO"/>
          <w:szCs w:val="21"/>
        </w:rPr>
      </w:pPr>
      <w:r w:rsidRPr="0056514B">
        <w:rPr>
          <w:rFonts w:ascii="HG丸ｺﾞｼｯｸM-PRO" w:eastAsia="HG丸ｺﾞｼｯｸM-PRO" w:hint="eastAsia"/>
          <w:szCs w:val="21"/>
        </w:rPr>
        <w:t>【対象となる方】</w:t>
      </w:r>
      <w:r w:rsidR="00633418" w:rsidRPr="0056514B">
        <w:rPr>
          <w:rFonts w:ascii="HG丸ｺﾞｼｯｸM-PRO" w:eastAsia="HG丸ｺﾞｼｯｸM-PRO" w:hint="eastAsia"/>
          <w:szCs w:val="21"/>
        </w:rPr>
        <w:t>2012年</w:t>
      </w:r>
      <w:r w:rsidR="008B4522" w:rsidRPr="0056514B">
        <w:rPr>
          <w:rFonts w:ascii="HG丸ｺﾞｼｯｸM-PRO" w:eastAsia="HG丸ｺﾞｼｯｸM-PRO" w:hint="eastAsia"/>
          <w:szCs w:val="21"/>
        </w:rPr>
        <w:t>4</w:t>
      </w:r>
      <w:r w:rsidR="00633418" w:rsidRPr="0056514B">
        <w:rPr>
          <w:rFonts w:ascii="HG丸ｺﾞｼｯｸM-PRO" w:eastAsia="HG丸ｺﾞｼｯｸM-PRO" w:hint="eastAsia"/>
          <w:szCs w:val="21"/>
        </w:rPr>
        <w:t>月１日</w:t>
      </w:r>
      <w:r w:rsidRPr="0056514B">
        <w:rPr>
          <w:rFonts w:ascii="HG丸ｺﾞｼｯｸM-PRO" w:eastAsia="HG丸ｺﾞｼｯｸM-PRO" w:hint="eastAsia"/>
          <w:szCs w:val="21"/>
        </w:rPr>
        <w:t>～</w:t>
      </w:r>
      <w:r w:rsidR="00633418" w:rsidRPr="0056514B">
        <w:rPr>
          <w:rFonts w:ascii="HG丸ｺﾞｼｯｸM-PRO" w:eastAsia="HG丸ｺﾞｼｯｸM-PRO" w:hint="eastAsia"/>
          <w:szCs w:val="21"/>
        </w:rPr>
        <w:t>202</w:t>
      </w:r>
      <w:r w:rsidR="008B4522" w:rsidRPr="00D86F6A">
        <w:rPr>
          <w:rFonts w:ascii="HG丸ｺﾞｼｯｸM-PRO" w:eastAsia="HG丸ｺﾞｼｯｸM-PRO"/>
          <w:szCs w:val="21"/>
        </w:rPr>
        <w:t>1</w:t>
      </w:r>
      <w:r w:rsidR="00633418" w:rsidRPr="00D86F6A">
        <w:rPr>
          <w:rFonts w:ascii="HG丸ｺﾞｼｯｸM-PRO" w:eastAsia="HG丸ｺﾞｼｯｸM-PRO" w:hint="eastAsia"/>
          <w:szCs w:val="21"/>
        </w:rPr>
        <w:t>年</w:t>
      </w:r>
      <w:r w:rsidR="00F67633" w:rsidRPr="0056514B">
        <w:rPr>
          <w:rFonts w:ascii="HG丸ｺﾞｼｯｸM-PRO" w:eastAsia="HG丸ｺﾞｼｯｸM-PRO" w:hint="eastAsia"/>
          <w:szCs w:val="21"/>
        </w:rPr>
        <w:t>3月31日</w:t>
      </w:r>
      <w:r w:rsidRPr="0056514B">
        <w:rPr>
          <w:rFonts w:ascii="HG丸ｺﾞｼｯｸM-PRO" w:eastAsia="HG丸ｺﾞｼｯｸM-PRO" w:hint="eastAsia"/>
          <w:szCs w:val="21"/>
        </w:rPr>
        <w:t>の間に、</w:t>
      </w:r>
      <w:r w:rsidR="00F67633" w:rsidRPr="0056514B">
        <w:rPr>
          <w:rFonts w:ascii="HG丸ｺﾞｼｯｸM-PRO" w:eastAsia="HG丸ｺﾞｼｯｸM-PRO" w:hint="eastAsia"/>
          <w:szCs w:val="21"/>
        </w:rPr>
        <w:t>心臓サルコイドーシスの診断で入院または外来受診された</w:t>
      </w:r>
      <w:r w:rsidR="00E84F81" w:rsidRPr="0056514B">
        <w:rPr>
          <w:rFonts w:ascii="HG丸ｺﾞｼｯｸM-PRO" w:eastAsia="HG丸ｺﾞｼｯｸM-PRO" w:hint="eastAsia"/>
          <w:szCs w:val="21"/>
        </w:rPr>
        <w:t>方</w:t>
      </w:r>
    </w:p>
    <w:p w14:paraId="7BE46A00" w14:textId="77777777" w:rsidR="005970BE" w:rsidRPr="0056514B" w:rsidRDefault="005970BE" w:rsidP="000E4A97">
      <w:pPr>
        <w:ind w:left="1"/>
        <w:rPr>
          <w:rFonts w:ascii="HG丸ｺﾞｼｯｸM-PRO" w:eastAsia="HG丸ｺﾞｼｯｸM-PRO"/>
          <w:szCs w:val="21"/>
        </w:rPr>
      </w:pPr>
    </w:p>
    <w:p w14:paraId="04C37099" w14:textId="6D1A1595" w:rsidR="000C5A39" w:rsidRPr="0056514B" w:rsidRDefault="00F20E98" w:rsidP="008E13A8">
      <w:pPr>
        <w:rPr>
          <w:rFonts w:ascii="HG丸ｺﾞｼｯｸM-PRO" w:eastAsia="HG丸ｺﾞｼｯｸM-PRO"/>
          <w:color w:val="0000FF"/>
          <w:szCs w:val="21"/>
        </w:rPr>
      </w:pPr>
      <w:r w:rsidRPr="0056514B">
        <w:rPr>
          <w:rFonts w:ascii="HG丸ｺﾞｼｯｸM-PRO" w:eastAsia="HG丸ｺﾞｼｯｸM-PRO" w:hint="eastAsia"/>
          <w:szCs w:val="21"/>
        </w:rPr>
        <w:t>【研究課題名】</w:t>
      </w:r>
      <w:r w:rsidR="008E13A8" w:rsidRPr="0056514B">
        <w:rPr>
          <w:rFonts w:ascii="HG丸ｺﾞｼｯｸM-PRO" w:eastAsia="HG丸ｺﾞｼｯｸM-PRO" w:hint="eastAsia"/>
          <w:szCs w:val="21"/>
        </w:rPr>
        <w:t>循環器疾患診療実態調査（JROAD）のデータベースによる心臓サルコイドーシスの診療実態調査と二次調査に基づく診断・治療プロトコールの策定に関する研究</w:t>
      </w:r>
      <w:r w:rsidR="00B52723" w:rsidRPr="0056514B">
        <w:rPr>
          <w:rFonts w:ascii="HG丸ｺﾞｼｯｸM-PRO" w:eastAsia="HG丸ｺﾞｼｯｸM-PRO"/>
          <w:szCs w:val="21"/>
        </w:rPr>
        <w:t>(</w:t>
      </w:r>
      <w:r w:rsidR="00B52723" w:rsidRPr="0056514B">
        <w:rPr>
          <w:rFonts w:ascii="HG丸ｺﾞｼｯｸM-PRO" w:eastAsia="HG丸ｺﾞｼｯｸM-PRO" w:hint="eastAsia"/>
          <w:szCs w:val="21"/>
        </w:rPr>
        <w:t>研究</w:t>
      </w:r>
      <w:r w:rsidR="00B52723" w:rsidRPr="0056514B">
        <w:rPr>
          <w:rFonts w:ascii="HG丸ｺﾞｼｯｸM-PRO" w:eastAsia="HG丸ｺﾞｼｯｸM-PRO"/>
          <w:szCs w:val="21"/>
        </w:rPr>
        <w:t>B)</w:t>
      </w:r>
    </w:p>
    <w:p w14:paraId="58C354F4" w14:textId="77777777" w:rsidR="00914719" w:rsidRPr="0056514B" w:rsidRDefault="00914719" w:rsidP="00083727">
      <w:pPr>
        <w:rPr>
          <w:rFonts w:ascii="HG丸ｺﾞｼｯｸM-PRO" w:eastAsia="HG丸ｺﾞｼｯｸM-PRO"/>
          <w:szCs w:val="21"/>
        </w:rPr>
      </w:pPr>
    </w:p>
    <w:p w14:paraId="589EF765" w14:textId="45C195A7" w:rsidR="00F20E98" w:rsidRDefault="00F20E98" w:rsidP="00083727">
      <w:pPr>
        <w:rPr>
          <w:rFonts w:ascii="HG丸ｺﾞｼｯｸM-PRO" w:eastAsia="HG丸ｺﾞｼｯｸM-PRO"/>
          <w:color w:val="0000FF"/>
          <w:szCs w:val="21"/>
          <w:u w:val="single"/>
        </w:rPr>
      </w:pPr>
      <w:r w:rsidRPr="0056514B">
        <w:rPr>
          <w:rFonts w:ascii="HG丸ｺﾞｼｯｸM-PRO" w:eastAsia="HG丸ｺﾞｼｯｸM-PRO" w:hint="eastAsia"/>
          <w:szCs w:val="21"/>
        </w:rPr>
        <w:t>【研究責任者】</w:t>
      </w:r>
    </w:p>
    <w:p w14:paraId="2E970CE6" w14:textId="164F8541" w:rsidR="00C32E58" w:rsidRPr="0056514B" w:rsidRDefault="00C32E58" w:rsidP="00083727">
      <w:pPr>
        <w:rPr>
          <w:rFonts w:ascii="HG丸ｺﾞｼｯｸM-PRO" w:eastAsia="HG丸ｺﾞｼｯｸM-PRO" w:hint="eastAsia"/>
          <w:szCs w:val="21"/>
        </w:rPr>
      </w:pPr>
      <w:r w:rsidRPr="00C32E58">
        <w:rPr>
          <w:rFonts w:ascii="HG丸ｺﾞｼｯｸM-PRO" w:eastAsia="HG丸ｺﾞｼｯｸM-PRO" w:hint="eastAsia"/>
          <w:szCs w:val="21"/>
        </w:rPr>
        <w:t>広島大学病院　循環器内科　教授　中野由紀子</w:t>
      </w:r>
    </w:p>
    <w:p w14:paraId="6585C6F7" w14:textId="77777777" w:rsidR="000C5A39" w:rsidRPr="0056514B" w:rsidRDefault="000C5A39" w:rsidP="00083727">
      <w:pPr>
        <w:rPr>
          <w:rFonts w:ascii="HG丸ｺﾞｼｯｸM-PRO" w:eastAsia="HG丸ｺﾞｼｯｸM-PRO"/>
          <w:szCs w:val="21"/>
        </w:rPr>
      </w:pPr>
    </w:p>
    <w:p w14:paraId="40371912" w14:textId="6BC1CA46" w:rsidR="00D46912" w:rsidRPr="0056514B" w:rsidRDefault="00F20E98" w:rsidP="00F338D2">
      <w:pPr>
        <w:rPr>
          <w:rFonts w:ascii="HG丸ｺﾞｼｯｸM-PRO" w:eastAsia="HG丸ｺﾞｼｯｸM-PRO"/>
          <w:szCs w:val="21"/>
        </w:rPr>
      </w:pPr>
      <w:r w:rsidRPr="0056514B">
        <w:rPr>
          <w:rFonts w:ascii="HG丸ｺﾞｼｯｸM-PRO" w:eastAsia="HG丸ｺﾞｼｯｸM-PRO" w:hint="eastAsia"/>
          <w:szCs w:val="21"/>
        </w:rPr>
        <w:t>【研究の</w:t>
      </w:r>
      <w:r w:rsidR="0005634E" w:rsidRPr="0056514B">
        <w:rPr>
          <w:rFonts w:ascii="HG丸ｺﾞｼｯｸM-PRO" w:eastAsia="HG丸ｺﾞｼｯｸM-PRO" w:hint="eastAsia"/>
          <w:szCs w:val="21"/>
        </w:rPr>
        <w:t>意義・</w:t>
      </w:r>
      <w:r w:rsidRPr="0056514B">
        <w:rPr>
          <w:rFonts w:ascii="HG丸ｺﾞｼｯｸM-PRO" w:eastAsia="HG丸ｺﾞｼｯｸM-PRO" w:hint="eastAsia"/>
          <w:szCs w:val="21"/>
        </w:rPr>
        <w:t>目的】</w:t>
      </w:r>
    </w:p>
    <w:p w14:paraId="2B95F6DA" w14:textId="23027102" w:rsidR="00E118BA" w:rsidRPr="0056514B" w:rsidRDefault="00E118BA" w:rsidP="008A37B8">
      <w:pPr>
        <w:rPr>
          <w:rFonts w:ascii="HG丸ｺﾞｼｯｸM-PRO" w:eastAsia="HG丸ｺﾞｼｯｸM-PRO" w:hAnsi="HG丸ｺﾞｼｯｸM-PRO"/>
          <w:color w:val="0000FF"/>
          <w:szCs w:val="21"/>
        </w:rPr>
      </w:pPr>
      <w:r w:rsidRPr="0056514B">
        <w:rPr>
          <w:rFonts w:ascii="HG丸ｺﾞｼｯｸM-PRO" w:eastAsia="HG丸ｺﾞｼｯｸM-PRO" w:hAnsi="HG丸ｺﾞｼｯｸM-PRO" w:cs="Arial" w:hint="eastAsia"/>
          <w:color w:val="000000" w:themeColor="text1"/>
          <w:szCs w:val="21"/>
        </w:rPr>
        <w:t>諸外国に比べて、</w:t>
      </w:r>
      <w:r w:rsidRPr="0056514B">
        <w:rPr>
          <w:rFonts w:ascii="HG丸ｺﾞｼｯｸM-PRO" w:eastAsia="HG丸ｺﾞｼｯｸM-PRO" w:hAnsi="HG丸ｺﾞｼｯｸM-PRO" w:cs="Arial"/>
          <w:color w:val="000000" w:themeColor="text1"/>
          <w:szCs w:val="21"/>
        </w:rPr>
        <w:t>日本では心臓サルコイドーシスが多</w:t>
      </w:r>
      <w:r w:rsidRPr="0056514B">
        <w:rPr>
          <w:rFonts w:ascii="HG丸ｺﾞｼｯｸM-PRO" w:eastAsia="HG丸ｺﾞｼｯｸM-PRO" w:hAnsi="HG丸ｺﾞｼｯｸM-PRO" w:cs="Arial" w:hint="eastAsia"/>
          <w:color w:val="000000" w:themeColor="text1"/>
          <w:szCs w:val="21"/>
        </w:rPr>
        <w:t>いことが知られています。本研究では、</w:t>
      </w:r>
      <w:r w:rsidRPr="0056514B">
        <w:rPr>
          <w:rFonts w:ascii="HG丸ｺﾞｼｯｸM-PRO" w:eastAsia="HG丸ｺﾞｼｯｸM-PRO" w:hAnsi="HG丸ｺﾞｼｯｸM-PRO" w:cs="Arial"/>
          <w:color w:val="000000" w:themeColor="text1"/>
          <w:szCs w:val="21"/>
        </w:rPr>
        <w:t>循環器疾患診療実態調査のDPCデータ(JROAD-DPC)の解析及び</w:t>
      </w:r>
      <w:r w:rsidRPr="0056514B">
        <w:rPr>
          <w:rFonts w:ascii="HG丸ｺﾞｼｯｸM-PRO" w:eastAsia="HG丸ｺﾞｼｯｸM-PRO" w:hAnsi="HG丸ｺﾞｼｯｸM-PRO" w:cs="Arial"/>
          <w:color w:val="000000" w:themeColor="text1"/>
          <w:kern w:val="0"/>
          <w:szCs w:val="21"/>
        </w:rPr>
        <w:t>全国レベルの後向き登録研究を行うことにより、</w:t>
      </w:r>
      <w:r w:rsidRPr="0056514B">
        <w:rPr>
          <w:rFonts w:ascii="HG丸ｺﾞｼｯｸM-PRO" w:eastAsia="HG丸ｺﾞｼｯｸM-PRO" w:hAnsi="HG丸ｺﾞｼｯｸM-PRO" w:cs="Arial"/>
          <w:color w:val="000000" w:themeColor="text1"/>
          <w:szCs w:val="21"/>
        </w:rPr>
        <w:t>日本における心臓サルコイドーシスの</w:t>
      </w:r>
      <w:r w:rsidRPr="0056514B">
        <w:rPr>
          <w:rFonts w:ascii="HG丸ｺﾞｼｯｸM-PRO" w:eastAsia="HG丸ｺﾞｼｯｸM-PRO" w:hAnsi="HG丸ｺﾞｼｯｸM-PRO" w:cs="Arial"/>
          <w:color w:val="000000" w:themeColor="text1"/>
          <w:kern w:val="0"/>
          <w:szCs w:val="21"/>
        </w:rPr>
        <w:t>診断・治療・予後における現状を把握し、心臓限局性サルコイドーシスの診断プロトコール、再燃例や高齢者、FDG-PET陰性例などに対する治療プロトコールを策定し、心臓サルコイドーシス診療の均てん化の実現と予後の改善を目的と</w:t>
      </w:r>
      <w:r w:rsidRPr="0056514B">
        <w:rPr>
          <w:rFonts w:ascii="HG丸ｺﾞｼｯｸM-PRO" w:eastAsia="HG丸ｺﾞｼｯｸM-PRO" w:hAnsi="HG丸ｺﾞｼｯｸM-PRO" w:cs="Arial" w:hint="eastAsia"/>
          <w:color w:val="000000" w:themeColor="text1"/>
          <w:kern w:val="0"/>
          <w:szCs w:val="21"/>
        </w:rPr>
        <w:t>しています</w:t>
      </w:r>
      <w:r w:rsidRPr="0056514B">
        <w:rPr>
          <w:rFonts w:ascii="HG丸ｺﾞｼｯｸM-PRO" w:eastAsia="HG丸ｺﾞｼｯｸM-PRO" w:hAnsi="HG丸ｺﾞｼｯｸM-PRO" w:cs="Arial"/>
          <w:color w:val="000000" w:themeColor="text1"/>
          <w:kern w:val="0"/>
          <w:szCs w:val="21"/>
        </w:rPr>
        <w:t>。</w:t>
      </w:r>
    </w:p>
    <w:p w14:paraId="0C74A129" w14:textId="77777777" w:rsidR="008B31FF" w:rsidRPr="0056514B" w:rsidRDefault="008B31FF" w:rsidP="00D46912">
      <w:pPr>
        <w:ind w:firstLineChars="100" w:firstLine="210"/>
        <w:rPr>
          <w:rFonts w:ascii="HG丸ｺﾞｼｯｸM-PRO" w:eastAsia="HG丸ｺﾞｼｯｸM-PRO"/>
          <w:color w:val="0000FF"/>
          <w:szCs w:val="21"/>
        </w:rPr>
      </w:pPr>
    </w:p>
    <w:p w14:paraId="15AC9B07" w14:textId="77777777" w:rsidR="00F338D2" w:rsidRPr="0056514B" w:rsidRDefault="00F338D2" w:rsidP="00F338D2">
      <w:pPr>
        <w:rPr>
          <w:rFonts w:ascii="HG丸ｺﾞｼｯｸM-PRO" w:eastAsia="HG丸ｺﾞｼｯｸM-PRO"/>
          <w:szCs w:val="21"/>
        </w:rPr>
      </w:pPr>
      <w:r w:rsidRPr="0056514B">
        <w:rPr>
          <w:rFonts w:ascii="HG丸ｺﾞｼｯｸM-PRO" w:eastAsia="HG丸ｺﾞｼｯｸM-PRO" w:hint="eastAsia"/>
          <w:szCs w:val="21"/>
        </w:rPr>
        <w:t>【</w:t>
      </w:r>
      <w:r w:rsidR="007F7289" w:rsidRPr="0056514B">
        <w:rPr>
          <w:rFonts w:ascii="HG丸ｺﾞｼｯｸM-PRO" w:eastAsia="HG丸ｺﾞｼｯｸM-PRO" w:hint="eastAsia"/>
          <w:szCs w:val="21"/>
        </w:rPr>
        <w:t>利用する診療</w:t>
      </w:r>
      <w:r w:rsidR="00F20E98" w:rsidRPr="0056514B">
        <w:rPr>
          <w:rFonts w:ascii="HG丸ｺﾞｼｯｸM-PRO" w:eastAsia="HG丸ｺﾞｼｯｸM-PRO" w:hint="eastAsia"/>
          <w:szCs w:val="21"/>
        </w:rPr>
        <w:t>情報</w:t>
      </w:r>
      <w:r w:rsidRPr="0056514B">
        <w:rPr>
          <w:rFonts w:ascii="HG丸ｺﾞｼｯｸM-PRO" w:eastAsia="HG丸ｺﾞｼｯｸM-PRO" w:hint="eastAsia"/>
          <w:szCs w:val="21"/>
        </w:rPr>
        <w:t>】</w:t>
      </w:r>
    </w:p>
    <w:p w14:paraId="7C1CF8EA" w14:textId="3A500168" w:rsidR="00BE4423" w:rsidRPr="0056514B" w:rsidRDefault="00BE4423" w:rsidP="00BE4423">
      <w:pPr>
        <w:ind w:firstLineChars="100" w:firstLine="210"/>
        <w:rPr>
          <w:rFonts w:ascii="HG丸ｺﾞｼｯｸM-PRO" w:eastAsia="HG丸ｺﾞｼｯｸM-PRO" w:hAnsi="HG丸ｺﾞｼｯｸM-PRO"/>
          <w:szCs w:val="21"/>
        </w:rPr>
      </w:pPr>
      <w:r w:rsidRPr="0056514B">
        <w:rPr>
          <w:rFonts w:ascii="HG丸ｺﾞｼｯｸM-PRO" w:eastAsia="HG丸ｺﾞｼｯｸM-PRO" w:hint="eastAsia"/>
          <w:szCs w:val="21"/>
        </w:rPr>
        <w:t>年齢</w:t>
      </w:r>
      <w:r w:rsidR="003979F0" w:rsidRPr="0056514B">
        <w:rPr>
          <w:rFonts w:ascii="HG丸ｺﾞｼｯｸM-PRO" w:eastAsia="HG丸ｺﾞｼｯｸM-PRO" w:hint="eastAsia"/>
          <w:szCs w:val="21"/>
        </w:rPr>
        <w:t>（生年月）</w:t>
      </w:r>
      <w:r w:rsidRPr="0056514B">
        <w:rPr>
          <w:rFonts w:ascii="HG丸ｺﾞｼｯｸM-PRO" w:eastAsia="HG丸ｺﾞｼｯｸM-PRO" w:hint="eastAsia"/>
          <w:szCs w:val="21"/>
        </w:rPr>
        <w:t>、性別、身長、体重、既往歴、</w:t>
      </w:r>
      <w:r w:rsidR="00E71FA4" w:rsidRPr="0056514B">
        <w:rPr>
          <w:rFonts w:ascii="HG丸ｺﾞｼｯｸM-PRO" w:eastAsia="HG丸ｺﾞｼｯｸM-PRO" w:hint="eastAsia"/>
          <w:szCs w:val="21"/>
        </w:rPr>
        <w:t>心臓サルコイドーシスの診断</w:t>
      </w:r>
      <w:r w:rsidRPr="0056514B">
        <w:rPr>
          <w:rFonts w:ascii="HG丸ｺﾞｼｯｸM-PRO" w:eastAsia="HG丸ｺﾞｼｯｸM-PRO" w:hint="eastAsia"/>
          <w:szCs w:val="21"/>
        </w:rPr>
        <w:t>日、</w:t>
      </w:r>
      <w:r w:rsidR="008B4D6E" w:rsidRPr="0056514B">
        <w:rPr>
          <w:rFonts w:ascii="HG丸ｺﾞｼｯｸM-PRO" w:eastAsia="HG丸ｺﾞｼｯｸM-PRO" w:hint="eastAsia"/>
          <w:szCs w:val="21"/>
        </w:rPr>
        <w:t>サルコイドーシスの診断分類</w:t>
      </w:r>
      <w:r w:rsidRPr="0056514B">
        <w:rPr>
          <w:rFonts w:ascii="HG丸ｺﾞｼｯｸM-PRO" w:eastAsia="HG丸ｺﾞｼｯｸM-PRO" w:hint="eastAsia"/>
          <w:szCs w:val="21"/>
        </w:rPr>
        <w:t>、</w:t>
      </w:r>
      <w:r w:rsidR="001C4ED4" w:rsidRPr="0056514B">
        <w:rPr>
          <w:rFonts w:ascii="HG丸ｺﾞｼｯｸM-PRO" w:eastAsia="HG丸ｺﾞｼｯｸM-PRO" w:hint="eastAsia"/>
          <w:szCs w:val="21"/>
        </w:rPr>
        <w:t>他臓器での</w:t>
      </w:r>
      <w:r w:rsidR="0093060B" w:rsidRPr="0056514B">
        <w:rPr>
          <w:rFonts w:ascii="HG丸ｺﾞｼｯｸM-PRO" w:eastAsia="HG丸ｺﾞｼｯｸM-PRO" w:hint="eastAsia"/>
          <w:szCs w:val="21"/>
        </w:rPr>
        <w:t>サルコイドーシス所見の有無、</w:t>
      </w:r>
      <w:r w:rsidRPr="0056514B">
        <w:rPr>
          <w:rFonts w:ascii="HG丸ｺﾞｼｯｸM-PRO" w:eastAsia="HG丸ｺﾞｼｯｸM-PRO" w:hint="eastAsia"/>
          <w:szCs w:val="21"/>
        </w:rPr>
        <w:t>自覚症状、</w:t>
      </w:r>
      <w:r w:rsidR="000F486D" w:rsidRPr="0056514B">
        <w:rPr>
          <w:rFonts w:ascii="HG丸ｺﾞｼｯｸM-PRO" w:eastAsia="HG丸ｺﾞｼｯｸM-PRO" w:hint="eastAsia"/>
          <w:szCs w:val="21"/>
        </w:rPr>
        <w:t>心不全重症度分類（NYHA）</w:t>
      </w:r>
      <w:r w:rsidR="00F85134" w:rsidRPr="0056514B">
        <w:rPr>
          <w:rFonts w:ascii="HG丸ｺﾞｼｯｸM-PRO" w:eastAsia="HG丸ｺﾞｼｯｸM-PRO" w:hint="eastAsia"/>
          <w:szCs w:val="21"/>
        </w:rPr>
        <w:t>、</w:t>
      </w:r>
      <w:r w:rsidR="00566731" w:rsidRPr="0056514B">
        <w:rPr>
          <w:rFonts w:ascii="HG丸ｺﾞｼｯｸM-PRO" w:eastAsia="HG丸ｺﾞｼｯｸM-PRO" w:hint="eastAsia"/>
          <w:szCs w:val="21"/>
        </w:rPr>
        <w:t>内服薬</w:t>
      </w:r>
      <w:r w:rsidRPr="0056514B">
        <w:rPr>
          <w:rFonts w:ascii="HG丸ｺﾞｼｯｸM-PRO" w:eastAsia="HG丸ｺﾞｼｯｸM-PRO" w:hint="eastAsia"/>
          <w:szCs w:val="21"/>
        </w:rPr>
        <w:t>、診断後の</w:t>
      </w:r>
      <w:r w:rsidR="001F608F" w:rsidRPr="0056514B">
        <w:rPr>
          <w:rFonts w:ascii="HG丸ｺﾞｼｯｸM-PRO" w:eastAsia="HG丸ｺﾞｼｯｸM-PRO" w:hint="eastAsia"/>
          <w:szCs w:val="21"/>
        </w:rPr>
        <w:t>治療内容</w:t>
      </w:r>
      <w:r w:rsidR="00934DEF" w:rsidRPr="0056514B">
        <w:rPr>
          <w:rFonts w:ascii="HG丸ｺﾞｼｯｸM-PRO" w:eastAsia="HG丸ｺﾞｼｯｸM-PRO" w:hint="eastAsia"/>
          <w:szCs w:val="21"/>
        </w:rPr>
        <w:t>・経過</w:t>
      </w:r>
      <w:r w:rsidR="00566731" w:rsidRPr="0056514B">
        <w:rPr>
          <w:rFonts w:ascii="HG丸ｺﾞｼｯｸM-PRO" w:eastAsia="HG丸ｺﾞｼｯｸM-PRO" w:hint="eastAsia"/>
          <w:szCs w:val="21"/>
        </w:rPr>
        <w:t>、</w:t>
      </w:r>
      <w:r w:rsidR="0080725A" w:rsidRPr="0056514B">
        <w:rPr>
          <w:rFonts w:ascii="HG丸ｺﾞｼｯｸM-PRO" w:eastAsia="HG丸ｺﾞｼｯｸM-PRO" w:hint="eastAsia"/>
          <w:szCs w:val="21"/>
        </w:rPr>
        <w:t>死亡・致死性不整脈・</w:t>
      </w:r>
      <w:r w:rsidR="00810E76" w:rsidRPr="0056514B">
        <w:rPr>
          <w:rFonts w:ascii="HG丸ｺﾞｼｯｸM-PRO" w:eastAsia="HG丸ｺﾞｼｯｸM-PRO" w:hAnsi="HG丸ｺﾞｼｯｸM-PRO" w:cs="Arial"/>
          <w:color w:val="000000" w:themeColor="text1"/>
          <w:szCs w:val="21"/>
        </w:rPr>
        <w:t>心臓サルコイドーシスの再燃</w:t>
      </w:r>
      <w:r w:rsidR="00810E76" w:rsidRPr="0056514B">
        <w:rPr>
          <w:rFonts w:ascii="HG丸ｺﾞｼｯｸM-PRO" w:eastAsia="HG丸ｺﾞｼｯｸM-PRO" w:hAnsi="HG丸ｺﾞｼｯｸM-PRO" w:cs="Arial" w:hint="eastAsia"/>
          <w:color w:val="000000" w:themeColor="text1"/>
          <w:szCs w:val="21"/>
        </w:rPr>
        <w:t>・</w:t>
      </w:r>
      <w:r w:rsidR="0080725A" w:rsidRPr="0056514B">
        <w:rPr>
          <w:rFonts w:ascii="HG丸ｺﾞｼｯｸM-PRO" w:eastAsia="HG丸ｺﾞｼｯｸM-PRO" w:hAnsi="HG丸ｺﾞｼｯｸM-PRO" w:hint="eastAsia"/>
          <w:szCs w:val="21"/>
        </w:rPr>
        <w:t>脳卒中</w:t>
      </w:r>
      <w:r w:rsidR="0080725A" w:rsidRPr="0056514B">
        <w:rPr>
          <w:rFonts w:ascii="HG丸ｺﾞｼｯｸM-PRO" w:eastAsia="HG丸ｺﾞｼｯｸM-PRO" w:hAnsi="HG丸ｺﾞｼｯｸM-PRO"/>
          <w:szCs w:val="21"/>
        </w:rPr>
        <w:t>/</w:t>
      </w:r>
      <w:r w:rsidR="0080725A" w:rsidRPr="0056514B">
        <w:rPr>
          <w:rFonts w:ascii="HG丸ｺﾞｼｯｸM-PRO" w:eastAsia="HG丸ｺﾞｼｯｸM-PRO" w:hAnsi="HG丸ｺﾞｼｯｸM-PRO" w:hint="eastAsia"/>
          <w:szCs w:val="21"/>
        </w:rPr>
        <w:t>血栓塞栓症・</w:t>
      </w:r>
      <w:r w:rsidR="00810E76" w:rsidRPr="0056514B">
        <w:rPr>
          <w:rFonts w:ascii="HG丸ｺﾞｼｯｸM-PRO" w:eastAsia="HG丸ｺﾞｼｯｸM-PRO" w:hAnsi="HG丸ｺﾞｼｯｸM-PRO" w:cs="Arial"/>
          <w:color w:val="000000" w:themeColor="text1"/>
          <w:szCs w:val="21"/>
        </w:rPr>
        <w:t>持続性心室頻拍/心室細動</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ICD・CRT-Dによるショッ</w:t>
      </w:r>
      <w:r w:rsidR="00810E76" w:rsidRPr="0056514B">
        <w:rPr>
          <w:rFonts w:ascii="HG丸ｺﾞｼｯｸM-PRO" w:eastAsia="HG丸ｺﾞｼｯｸM-PRO" w:hAnsi="HG丸ｺﾞｼｯｸM-PRO" w:cs="Arial"/>
          <w:color w:val="000000" w:themeColor="text1"/>
          <w:szCs w:val="21"/>
        </w:rPr>
        <w:lastRenderedPageBreak/>
        <w:t>ク</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非持続性心室頻拍/ICD・CRT-DによるATP作動</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房室ブロックの新規出現</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新規デバイス</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PM, ICD, CRT</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植込み</w:t>
      </w:r>
      <w:r w:rsidR="00810E76" w:rsidRPr="0056514B">
        <w:rPr>
          <w:rFonts w:ascii="HG丸ｺﾞｼｯｸM-PRO" w:eastAsia="HG丸ｺﾞｼｯｸM-PRO" w:hAnsi="HG丸ｺﾞｼｯｸM-PRO" w:cs="Arial" w:hint="eastAsia"/>
          <w:color w:val="000000" w:themeColor="text1"/>
          <w:szCs w:val="21"/>
        </w:rPr>
        <w:t>・</w:t>
      </w:r>
      <w:r w:rsidR="001273FB" w:rsidRPr="00D86F6A">
        <w:rPr>
          <w:rFonts w:ascii="HG丸ｺﾞｼｯｸM-PRO" w:eastAsia="HG丸ｺﾞｼｯｸM-PRO" w:hAnsi="HG丸ｺﾞｼｯｸM-PRO" w:cs="Arial" w:hint="eastAsia"/>
          <w:color w:val="000000" w:themeColor="text1"/>
          <w:szCs w:val="21"/>
        </w:rPr>
        <w:t>補助人工心臓植込み・心移植・</w:t>
      </w:r>
      <w:r w:rsidR="00810E76" w:rsidRPr="0056514B">
        <w:rPr>
          <w:rFonts w:ascii="HG丸ｺﾞｼｯｸM-PRO" w:eastAsia="HG丸ｺﾞｼｯｸM-PRO" w:hAnsi="HG丸ｺﾞｼｯｸM-PRO" w:cs="Arial"/>
          <w:color w:val="000000" w:themeColor="text1"/>
          <w:szCs w:val="21"/>
        </w:rPr>
        <w:t>カテーテルアブレーション施行</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免疫抑制剤の追加</w:t>
      </w:r>
      <w:r w:rsidR="00810E76" w:rsidRPr="0056514B">
        <w:rPr>
          <w:rFonts w:ascii="HG丸ｺﾞｼｯｸM-PRO" w:eastAsia="HG丸ｺﾞｼｯｸM-PRO" w:hAnsi="HG丸ｺﾞｼｯｸM-PRO" w:cs="Arial" w:hint="eastAsia"/>
          <w:color w:val="000000" w:themeColor="text1"/>
          <w:szCs w:val="21"/>
        </w:rPr>
        <w:t>・</w:t>
      </w:r>
      <w:r w:rsidR="0080725A" w:rsidRPr="0056514B">
        <w:rPr>
          <w:rFonts w:ascii="HG丸ｺﾞｼｯｸM-PRO" w:eastAsia="HG丸ｺﾞｼｯｸM-PRO" w:hAnsi="HG丸ｺﾞｼｯｸM-PRO" w:hint="eastAsia"/>
          <w:szCs w:val="21"/>
        </w:rPr>
        <w:t>心不全入</w:t>
      </w:r>
      <w:r w:rsidR="0080725A" w:rsidRPr="0056514B">
        <w:rPr>
          <w:rFonts w:ascii="HG丸ｺﾞｼｯｸM-PRO" w:eastAsia="HG丸ｺﾞｼｯｸM-PRO" w:hint="eastAsia"/>
          <w:szCs w:val="21"/>
        </w:rPr>
        <w:t>院・心臓手術</w:t>
      </w:r>
      <w:r w:rsidR="00566731" w:rsidRPr="0056514B">
        <w:rPr>
          <w:rFonts w:ascii="HG丸ｺﾞｼｯｸM-PRO" w:eastAsia="HG丸ｺﾞｼｯｸM-PRO" w:hint="eastAsia"/>
          <w:szCs w:val="21"/>
        </w:rPr>
        <w:t>の</w:t>
      </w:r>
      <w:r w:rsidR="0080725A" w:rsidRPr="0056514B">
        <w:rPr>
          <w:rFonts w:ascii="HG丸ｺﾞｼｯｸM-PRO" w:eastAsia="HG丸ｺﾞｼｯｸM-PRO" w:hint="eastAsia"/>
          <w:szCs w:val="21"/>
        </w:rPr>
        <w:t>有無と発生日</w:t>
      </w:r>
    </w:p>
    <w:p w14:paraId="7B9D28A7" w14:textId="107FED0C" w:rsidR="00BE4423" w:rsidRPr="0056514B" w:rsidRDefault="00BE4423" w:rsidP="0005401B">
      <w:pPr>
        <w:rPr>
          <w:rFonts w:ascii="HG丸ｺﾞｼｯｸM-PRO" w:eastAsia="HG丸ｺﾞｼｯｸM-PRO"/>
          <w:szCs w:val="21"/>
        </w:rPr>
      </w:pPr>
    </w:p>
    <w:p w14:paraId="572D7D7C" w14:textId="549C6E46" w:rsidR="00BE4423" w:rsidRPr="0056514B" w:rsidRDefault="00BE4423" w:rsidP="00BE4423">
      <w:pPr>
        <w:ind w:firstLineChars="100" w:firstLine="210"/>
        <w:rPr>
          <w:rFonts w:ascii="HG丸ｺﾞｼｯｸM-PRO" w:eastAsia="HG丸ｺﾞｼｯｸM-PRO"/>
          <w:szCs w:val="21"/>
        </w:rPr>
      </w:pPr>
      <w:r w:rsidRPr="0056514B">
        <w:rPr>
          <w:rFonts w:ascii="HG丸ｺﾞｼｯｸM-PRO" w:eastAsia="HG丸ｺﾞｼｯｸM-PRO" w:hint="eastAsia"/>
          <w:szCs w:val="21"/>
        </w:rPr>
        <w:t>血液一般検査[</w:t>
      </w:r>
      <w:r w:rsidR="009835F3" w:rsidRPr="0056514B">
        <w:rPr>
          <w:rFonts w:ascii="HG丸ｺﾞｼｯｸM-PRO" w:eastAsia="HG丸ｺﾞｼｯｸM-PRO" w:hint="eastAsia"/>
          <w:szCs w:val="21"/>
        </w:rPr>
        <w:t>ヘモグロビン・</w:t>
      </w:r>
      <w:r w:rsidRPr="0056514B">
        <w:rPr>
          <w:rFonts w:ascii="HG丸ｺﾞｼｯｸM-PRO" w:eastAsia="HG丸ｺﾞｼｯｸM-PRO" w:hint="eastAsia"/>
          <w:szCs w:val="21"/>
        </w:rPr>
        <w:t>白血球数・リンパ球</w:t>
      </w:r>
      <w:r w:rsidR="007D6848" w:rsidRPr="0056514B">
        <w:rPr>
          <w:rFonts w:ascii="HG丸ｺﾞｼｯｸM-PRO" w:eastAsia="HG丸ｺﾞｼｯｸM-PRO" w:hint="eastAsia"/>
          <w:szCs w:val="21"/>
        </w:rPr>
        <w:t>割合</w:t>
      </w:r>
      <w:r w:rsidRPr="0056514B">
        <w:rPr>
          <w:rFonts w:ascii="HG丸ｺﾞｼｯｸM-PRO" w:eastAsia="HG丸ｺﾞｼｯｸM-PRO" w:hint="eastAsia"/>
          <w:szCs w:val="21"/>
        </w:rPr>
        <w:t>・好中球</w:t>
      </w:r>
      <w:r w:rsidR="007D6848" w:rsidRPr="0056514B">
        <w:rPr>
          <w:rFonts w:ascii="HG丸ｺﾞｼｯｸM-PRO" w:eastAsia="HG丸ｺﾞｼｯｸM-PRO" w:hint="eastAsia"/>
          <w:szCs w:val="21"/>
        </w:rPr>
        <w:t>割合</w:t>
      </w:r>
      <w:r w:rsidRPr="0056514B">
        <w:rPr>
          <w:rFonts w:ascii="HG丸ｺﾞｼｯｸM-PRO" w:eastAsia="HG丸ｺﾞｼｯｸM-PRO" w:hint="eastAsia"/>
          <w:szCs w:val="21"/>
        </w:rPr>
        <w:t>・血小板数</w:t>
      </w:r>
      <w:r w:rsidRPr="0056514B">
        <w:rPr>
          <w:rFonts w:ascii="HG丸ｺﾞｼｯｸM-PRO" w:eastAsia="HG丸ｺﾞｼｯｸM-PRO"/>
          <w:szCs w:val="21"/>
        </w:rPr>
        <w:t>]</w:t>
      </w:r>
      <w:r w:rsidRPr="0056514B">
        <w:rPr>
          <w:rFonts w:ascii="HG丸ｺﾞｼｯｸM-PRO" w:eastAsia="HG丸ｺﾞｼｯｸM-PRO" w:hint="eastAsia"/>
          <w:szCs w:val="21"/>
        </w:rPr>
        <w:t>、生化学検査[</w:t>
      </w:r>
      <w:r w:rsidR="007A553B" w:rsidRPr="0056514B">
        <w:rPr>
          <w:rFonts w:ascii="HG丸ｺﾞｼｯｸM-PRO" w:eastAsia="HG丸ｺﾞｼｯｸM-PRO" w:hint="eastAsia"/>
          <w:szCs w:val="21"/>
        </w:rPr>
        <w:t>尿素窒素・クレアチニン・eGFR・クレアチンキナーゼ（CK）・トロポニンTまたはI・ビリルビン・アルブミン・AST・ALT・ナトリウム・カリウム・クロール・カルシウム・尿酸値）、BNPまたはNT-pro BNP、ACE、リゾチーム、</w:t>
      </w:r>
      <w:r w:rsidR="00D9490F" w:rsidRPr="0056514B">
        <w:rPr>
          <w:rFonts w:ascii="HG丸ｺﾞｼｯｸM-PRO" w:eastAsia="HG丸ｺﾞｼｯｸM-PRO"/>
          <w:szCs w:val="21"/>
          <w:u w:val="single"/>
        </w:rPr>
        <w:t>s</w:t>
      </w:r>
      <w:r w:rsidR="007A553B" w:rsidRPr="0056514B">
        <w:rPr>
          <w:rFonts w:ascii="HG丸ｺﾞｼｯｸM-PRO" w:eastAsia="HG丸ｺﾞｼｯｸM-PRO" w:hint="eastAsia"/>
          <w:szCs w:val="21"/>
        </w:rPr>
        <w:t>IL2レセプター</w:t>
      </w:r>
    </w:p>
    <w:p w14:paraId="0733F0C4" w14:textId="1A78F09E" w:rsidR="00BE4423" w:rsidRPr="0056514B" w:rsidRDefault="00BE4423" w:rsidP="00BE4423">
      <w:pPr>
        <w:ind w:firstLineChars="100" w:firstLine="210"/>
        <w:rPr>
          <w:rFonts w:ascii="HG丸ｺﾞｼｯｸM-PRO" w:eastAsia="HG丸ｺﾞｼｯｸM-PRO"/>
          <w:szCs w:val="21"/>
        </w:rPr>
      </w:pPr>
      <w:r w:rsidRPr="0056514B">
        <w:rPr>
          <w:rFonts w:ascii="HG丸ｺﾞｼｯｸM-PRO" w:eastAsia="HG丸ｺﾞｼｯｸM-PRO" w:hint="eastAsia"/>
          <w:szCs w:val="21"/>
        </w:rPr>
        <w:t>心電図、ホルター心電図、加算平均心電図、</w:t>
      </w:r>
      <w:r w:rsidR="00CD0F4B" w:rsidRPr="0056514B">
        <w:rPr>
          <w:rFonts w:ascii="HG丸ｺﾞｼｯｸM-PRO" w:eastAsia="HG丸ｺﾞｼｯｸM-PRO" w:hint="eastAsia"/>
          <w:szCs w:val="21"/>
        </w:rPr>
        <w:t>心臓カテーテル検査、</w:t>
      </w:r>
      <w:r w:rsidRPr="0056514B">
        <w:rPr>
          <w:rFonts w:ascii="HG丸ｺﾞｼｯｸM-PRO" w:eastAsia="HG丸ｺﾞｼｯｸM-PRO" w:hint="eastAsia"/>
          <w:szCs w:val="21"/>
        </w:rPr>
        <w:t>心臓超音波、心臓MRI、心筋生検</w:t>
      </w:r>
      <w:r w:rsidR="00D45784" w:rsidRPr="0056514B">
        <w:rPr>
          <w:rFonts w:ascii="HG丸ｺﾞｼｯｸM-PRO" w:eastAsia="HG丸ｺﾞｼｯｸM-PRO" w:hint="eastAsia"/>
          <w:szCs w:val="21"/>
        </w:rPr>
        <w:t>、</w:t>
      </w:r>
      <w:r w:rsidR="003A6F18" w:rsidRPr="0056514B">
        <w:rPr>
          <w:rFonts w:ascii="HG丸ｺﾞｼｯｸM-PRO" w:eastAsia="HG丸ｺﾞｼｯｸM-PRO" w:hint="eastAsia"/>
          <w:szCs w:val="21"/>
        </w:rPr>
        <w:t>18F-FDG-PET検査、</w:t>
      </w:r>
      <w:r w:rsidR="00077F0E" w:rsidRPr="0056514B">
        <w:rPr>
          <w:rFonts w:ascii="HG丸ｺﾞｼｯｸM-PRO" w:eastAsia="HG丸ｺﾞｼｯｸM-PRO" w:hint="eastAsia"/>
          <w:szCs w:val="21"/>
        </w:rPr>
        <w:t>ガリウムシンチグラフィ</w:t>
      </w:r>
    </w:p>
    <w:p w14:paraId="691C7FCD" w14:textId="77777777" w:rsidR="00490C9A" w:rsidRPr="0056514B" w:rsidRDefault="00490C9A" w:rsidP="00490C9A">
      <w:pPr>
        <w:rPr>
          <w:rFonts w:ascii="HG丸ｺﾞｼｯｸM-PRO" w:eastAsia="HG丸ｺﾞｼｯｸM-PRO"/>
          <w:szCs w:val="21"/>
        </w:rPr>
      </w:pPr>
    </w:p>
    <w:p w14:paraId="05FBE1B7" w14:textId="59E649DE" w:rsidR="00FF68DE" w:rsidRPr="0056514B" w:rsidRDefault="00FF68DE" w:rsidP="00FF68DE">
      <w:pPr>
        <w:rPr>
          <w:rFonts w:ascii="HG丸ｺﾞｼｯｸM-PRO" w:eastAsia="HG丸ｺﾞｼｯｸM-PRO"/>
          <w:color w:val="3333FF"/>
          <w:szCs w:val="21"/>
        </w:rPr>
      </w:pPr>
      <w:r w:rsidRPr="0056514B">
        <w:rPr>
          <w:rFonts w:ascii="HG丸ｺﾞｼｯｸM-PRO" w:eastAsia="HG丸ｺﾞｼｯｸM-PRO" w:hint="eastAsia"/>
          <w:szCs w:val="21"/>
        </w:rPr>
        <w:t>【研究の実施体制】</w:t>
      </w:r>
    </w:p>
    <w:p w14:paraId="4C88E218" w14:textId="4F064D61" w:rsidR="00866273" w:rsidRPr="0056514B" w:rsidRDefault="00866273" w:rsidP="00FF68DE">
      <w:pPr>
        <w:rPr>
          <w:rFonts w:ascii="HG丸ｺﾞｼｯｸM-PRO" w:eastAsia="HG丸ｺﾞｼｯｸM-PRO"/>
          <w:szCs w:val="21"/>
        </w:rPr>
      </w:pPr>
      <w:r w:rsidRPr="0056514B">
        <w:rPr>
          <w:rFonts w:ascii="HG丸ｺﾞｼｯｸM-PRO" w:eastAsia="HG丸ｺﾞｼｯｸM-PRO" w:hint="eastAsia"/>
          <w:szCs w:val="21"/>
        </w:rPr>
        <w:t>この研究は、他の施設と共同で実施されます。研究体制は以下のとおりです。</w:t>
      </w:r>
    </w:p>
    <w:p w14:paraId="0A4A0E27" w14:textId="3CFCBFDA" w:rsidR="00FF68DE" w:rsidRPr="003A3FE5" w:rsidRDefault="00FF68DE" w:rsidP="00FF68DE">
      <w:pPr>
        <w:rPr>
          <w:rFonts w:ascii="HG丸ｺﾞｼｯｸM-PRO" w:eastAsia="HG丸ｺﾞｼｯｸM-PRO"/>
          <w:color w:val="0000FF"/>
          <w:szCs w:val="21"/>
        </w:rPr>
      </w:pPr>
      <w:r w:rsidRPr="0056514B">
        <w:rPr>
          <w:rFonts w:ascii="HG丸ｺﾞｼｯｸM-PRO" w:eastAsia="HG丸ｺﾞｼｯｸM-PRO" w:hint="eastAsia"/>
          <w:szCs w:val="21"/>
        </w:rPr>
        <w:t xml:space="preserve">研究代表者　</w:t>
      </w:r>
      <w:r w:rsidR="007E7492" w:rsidRPr="0056514B">
        <w:rPr>
          <w:rFonts w:ascii="HG丸ｺﾞｼｯｸM-PRO" w:eastAsia="HG丸ｺﾞｼｯｸM-PRO" w:hint="eastAsia"/>
          <w:szCs w:val="21"/>
        </w:rPr>
        <w:t xml:space="preserve">国立循環器病研究センター　</w:t>
      </w:r>
      <w:r w:rsidR="00C1693A" w:rsidRPr="003A3FE5">
        <w:rPr>
          <w:rFonts w:ascii="HG丸ｺﾞｼｯｸM-PRO" w:eastAsia="HG丸ｺﾞｼｯｸM-PRO" w:hint="eastAsia"/>
          <w:szCs w:val="21"/>
        </w:rPr>
        <w:t>心不全・移植部門　部門長</w:t>
      </w:r>
      <w:r w:rsidR="007E7492" w:rsidRPr="003A3FE5">
        <w:rPr>
          <w:rFonts w:ascii="HG丸ｺﾞｼｯｸM-PRO" w:eastAsia="HG丸ｺﾞｼｯｸM-PRO" w:hint="eastAsia"/>
          <w:szCs w:val="21"/>
        </w:rPr>
        <w:t xml:space="preserve">　泉　知里</w:t>
      </w:r>
    </w:p>
    <w:p w14:paraId="61817E43" w14:textId="77777777" w:rsidR="00FF68DE" w:rsidRPr="003A3FE5" w:rsidRDefault="00FF68DE" w:rsidP="00FF68DE">
      <w:pPr>
        <w:rPr>
          <w:rFonts w:ascii="HG丸ｺﾞｼｯｸM-PRO" w:eastAsia="HG丸ｺﾞｼｯｸM-PRO"/>
          <w:szCs w:val="21"/>
        </w:rPr>
      </w:pPr>
      <w:r w:rsidRPr="003A3FE5">
        <w:rPr>
          <w:rFonts w:ascii="HG丸ｺﾞｼｯｸM-PRO" w:eastAsia="HG丸ｺﾞｼｯｸM-PRO" w:hint="eastAsia"/>
          <w:color w:val="000000" w:themeColor="text1"/>
          <w:szCs w:val="21"/>
        </w:rPr>
        <w:t xml:space="preserve">研究責任者　</w:t>
      </w:r>
    </w:p>
    <w:p w14:paraId="560D9342" w14:textId="48525AA3" w:rsidR="00FF68DE" w:rsidRPr="003A3FE5" w:rsidRDefault="0035003E" w:rsidP="00FF68DE">
      <w:pPr>
        <w:ind w:firstLineChars="100" w:firstLine="210"/>
        <w:rPr>
          <w:rFonts w:ascii="HG丸ｺﾞｼｯｸM-PRO" w:eastAsia="HG丸ｺﾞｼｯｸM-PRO"/>
          <w:szCs w:val="21"/>
        </w:rPr>
      </w:pPr>
      <w:r w:rsidRPr="003A3FE5">
        <w:rPr>
          <w:rFonts w:ascii="HG丸ｺﾞｼｯｸM-PRO" w:eastAsia="HG丸ｺﾞｼｯｸM-PRO" w:hint="eastAsia"/>
          <w:szCs w:val="21"/>
        </w:rPr>
        <w:t>別紙2.．研究実施医療機関一覧参照</w:t>
      </w:r>
    </w:p>
    <w:p w14:paraId="3842C1B2" w14:textId="77777777" w:rsidR="002651D6" w:rsidRPr="003A3FE5" w:rsidRDefault="002651D6" w:rsidP="00F20E98">
      <w:pPr>
        <w:rPr>
          <w:rFonts w:ascii="HG丸ｺﾞｼｯｸM-PRO" w:eastAsia="HG丸ｺﾞｼｯｸM-PRO"/>
          <w:color w:val="0000FF"/>
          <w:szCs w:val="21"/>
        </w:rPr>
      </w:pPr>
    </w:p>
    <w:p w14:paraId="720E6D12" w14:textId="77777777" w:rsidR="001C471A" w:rsidRPr="003A3FE5" w:rsidRDefault="001C471A" w:rsidP="001C471A">
      <w:pPr>
        <w:rPr>
          <w:rFonts w:ascii="HG丸ｺﾞｼｯｸM-PRO" w:eastAsia="HG丸ｺﾞｼｯｸM-PRO"/>
          <w:szCs w:val="21"/>
        </w:rPr>
      </w:pPr>
      <w:r w:rsidRPr="003A3FE5">
        <w:rPr>
          <w:rFonts w:ascii="HG丸ｺﾞｼｯｸM-PRO" w:eastAsia="HG丸ｺﾞｼｯｸM-PRO" w:hint="eastAsia"/>
          <w:szCs w:val="21"/>
        </w:rPr>
        <w:t>本研究で収集した情報を、下記の施設で保管し、解析を行います。提供する際は、あなたを特定できる情報は記載せず、個人が特定できないように配慮いたします。</w:t>
      </w:r>
    </w:p>
    <w:p w14:paraId="2E7B4899" w14:textId="77777777" w:rsidR="001C471A" w:rsidRPr="003A3FE5" w:rsidRDefault="001C471A" w:rsidP="001C471A">
      <w:pPr>
        <w:rPr>
          <w:rFonts w:ascii="HG丸ｺﾞｼｯｸM-PRO" w:eastAsia="HG丸ｺﾞｼｯｸM-PRO"/>
          <w:szCs w:val="21"/>
        </w:rPr>
      </w:pPr>
      <w:r w:rsidRPr="003A3FE5">
        <w:rPr>
          <w:rFonts w:ascii="HG丸ｺﾞｼｯｸM-PRO" w:eastAsia="HG丸ｺﾞｼｯｸM-PRO" w:hint="eastAsia"/>
          <w:szCs w:val="21"/>
        </w:rPr>
        <w:t>施設名及び管理責任者</w:t>
      </w:r>
    </w:p>
    <w:p w14:paraId="4A9CCF34" w14:textId="552E6408" w:rsidR="001C471A" w:rsidRPr="0056514B" w:rsidRDefault="001C471A" w:rsidP="001C471A">
      <w:pPr>
        <w:rPr>
          <w:rFonts w:ascii="HG丸ｺﾞｼｯｸM-PRO" w:eastAsia="HG丸ｺﾞｼｯｸM-PRO"/>
          <w:szCs w:val="21"/>
        </w:rPr>
      </w:pPr>
      <w:r w:rsidRPr="003A3FE5">
        <w:rPr>
          <w:rFonts w:ascii="HG丸ｺﾞｼｯｸM-PRO" w:eastAsia="HG丸ｺﾞｼｯｸM-PRO" w:hint="eastAsia"/>
          <w:szCs w:val="21"/>
        </w:rPr>
        <w:t xml:space="preserve">国立循環器病研究センター　</w:t>
      </w:r>
      <w:r w:rsidR="00C1693A" w:rsidRPr="003A3FE5">
        <w:rPr>
          <w:rFonts w:ascii="HG丸ｺﾞｼｯｸM-PRO" w:eastAsia="HG丸ｺﾞｼｯｸM-PRO" w:hint="eastAsia"/>
          <w:szCs w:val="21"/>
        </w:rPr>
        <w:t>心不全・移植部門　部門長</w:t>
      </w:r>
      <w:r w:rsidRPr="0056514B">
        <w:rPr>
          <w:rFonts w:ascii="HG丸ｺﾞｼｯｸM-PRO" w:eastAsia="HG丸ｺﾞｼｯｸM-PRO" w:hint="eastAsia"/>
          <w:szCs w:val="21"/>
        </w:rPr>
        <w:t xml:space="preserve">　泉　知里</w:t>
      </w:r>
    </w:p>
    <w:p w14:paraId="7CC5CB83" w14:textId="21410533" w:rsidR="001C471A" w:rsidRPr="0056514B" w:rsidRDefault="001C471A" w:rsidP="001C471A">
      <w:pPr>
        <w:rPr>
          <w:rFonts w:ascii="HG丸ｺﾞｼｯｸM-PRO" w:eastAsia="HG丸ｺﾞｼｯｸM-PRO"/>
          <w:szCs w:val="21"/>
        </w:rPr>
      </w:pPr>
      <w:r w:rsidRPr="0056514B">
        <w:rPr>
          <w:rFonts w:ascii="HG丸ｺﾞｼｯｸM-PRO" w:eastAsia="HG丸ｺﾞｼｯｸM-PRO" w:hint="eastAsia"/>
          <w:szCs w:val="21"/>
        </w:rPr>
        <w:t>連絡先：0</w:t>
      </w:r>
      <w:r w:rsidRPr="0056514B">
        <w:rPr>
          <w:rFonts w:ascii="HG丸ｺﾞｼｯｸM-PRO" w:eastAsia="HG丸ｺﾞｼｯｸM-PRO"/>
          <w:szCs w:val="21"/>
        </w:rPr>
        <w:t>6-6170-1070</w:t>
      </w:r>
    </w:p>
    <w:p w14:paraId="0928F687" w14:textId="73DD1032" w:rsidR="00960AA5" w:rsidRPr="0056514B" w:rsidRDefault="00960AA5" w:rsidP="00960AA5">
      <w:pPr>
        <w:rPr>
          <w:rFonts w:ascii="HG丸ｺﾞｼｯｸM-PRO" w:eastAsia="HG丸ｺﾞｼｯｸM-PRO"/>
          <w:szCs w:val="21"/>
        </w:rPr>
      </w:pPr>
      <w:r w:rsidRPr="0056514B">
        <w:rPr>
          <w:rFonts w:ascii="HG丸ｺﾞｼｯｸM-PRO" w:eastAsia="HG丸ｺﾞｼｯｸM-PRO" w:hint="eastAsia"/>
          <w:szCs w:val="21"/>
        </w:rPr>
        <w:t>提供方法：EDC（</w:t>
      </w:r>
      <w:r w:rsidRPr="0056514B">
        <w:rPr>
          <w:rFonts w:ascii="HG丸ｺﾞｼｯｸM-PRO" w:eastAsia="HG丸ｺﾞｼｯｸM-PRO"/>
          <w:szCs w:val="21"/>
        </w:rPr>
        <w:t>Electronic Data Capture</w:t>
      </w:r>
      <w:r w:rsidRPr="0056514B">
        <w:rPr>
          <w:rFonts w:ascii="HG丸ｺﾞｼｯｸM-PRO" w:eastAsia="HG丸ｺﾞｼｯｸM-PRO" w:hint="eastAsia"/>
          <w:szCs w:val="21"/>
        </w:rPr>
        <w:t>）入力、紙媒体で情報を送付する場合は郵送、エクセルデータで情報を送付する場合は電子メール（必要に応じてパスワードによる保護を行う）で提供します。</w:t>
      </w:r>
    </w:p>
    <w:p w14:paraId="018BCF22" w14:textId="77777777" w:rsidR="00C47A37" w:rsidRPr="0056514B" w:rsidRDefault="00C47A37" w:rsidP="00F20E98">
      <w:pPr>
        <w:rPr>
          <w:rFonts w:ascii="HG丸ｺﾞｼｯｸM-PRO" w:eastAsia="HG丸ｺﾞｼｯｸM-PRO"/>
          <w:szCs w:val="21"/>
        </w:rPr>
      </w:pPr>
    </w:p>
    <w:p w14:paraId="3DFDFE8B" w14:textId="628D6CF0" w:rsidR="000E4A97" w:rsidRPr="0056514B" w:rsidRDefault="000E4A97" w:rsidP="00F20E98">
      <w:pPr>
        <w:rPr>
          <w:rFonts w:ascii="HG丸ｺﾞｼｯｸM-PRO" w:eastAsia="HG丸ｺﾞｼｯｸM-PRO"/>
          <w:szCs w:val="21"/>
        </w:rPr>
      </w:pPr>
      <w:r w:rsidRPr="0056514B">
        <w:rPr>
          <w:rFonts w:ascii="HG丸ｺﾞｼｯｸM-PRO" w:eastAsia="HG丸ｺﾞｼｯｸM-PRO" w:hint="eastAsia"/>
          <w:szCs w:val="21"/>
        </w:rPr>
        <w:t>【研究期間】</w:t>
      </w:r>
      <w:r w:rsidR="00857FEA" w:rsidRPr="0056514B">
        <w:rPr>
          <w:rFonts w:ascii="HG丸ｺﾞｼｯｸM-PRO" w:eastAsia="HG丸ｺﾞｼｯｸM-PRO" w:hint="eastAsia"/>
          <w:szCs w:val="21"/>
        </w:rPr>
        <w:t>研究許可日</w:t>
      </w:r>
      <w:r w:rsidRPr="0056514B">
        <w:rPr>
          <w:rFonts w:ascii="HG丸ｺﾞｼｯｸM-PRO" w:eastAsia="HG丸ｺﾞｼｯｸM-PRO" w:hint="eastAsia"/>
          <w:szCs w:val="21"/>
        </w:rPr>
        <w:t>より</w:t>
      </w:r>
      <w:r w:rsidR="003A2A5B" w:rsidRPr="0056514B">
        <w:rPr>
          <w:rFonts w:ascii="HG丸ｺﾞｼｯｸM-PRO" w:eastAsia="HG丸ｺﾞｼｯｸM-PRO" w:hint="eastAsia"/>
          <w:szCs w:val="21"/>
        </w:rPr>
        <w:t>2025年</w:t>
      </w:r>
      <w:r w:rsidR="00F7596C" w:rsidRPr="0056514B">
        <w:rPr>
          <w:rFonts w:ascii="HG丸ｺﾞｼｯｸM-PRO" w:eastAsia="HG丸ｺﾞｼｯｸM-PRO" w:hint="eastAsia"/>
          <w:szCs w:val="21"/>
        </w:rPr>
        <w:t>12月31日</w:t>
      </w:r>
      <w:r w:rsidR="007138AC" w:rsidRPr="0056514B">
        <w:rPr>
          <w:rFonts w:ascii="HG丸ｺﾞｼｯｸM-PRO" w:eastAsia="HG丸ｺﾞｼｯｸM-PRO" w:hint="eastAsia"/>
          <w:szCs w:val="21"/>
        </w:rPr>
        <w:t>まで</w:t>
      </w:r>
      <w:r w:rsidR="000A22AF" w:rsidRPr="0056514B">
        <w:rPr>
          <w:rFonts w:ascii="HG丸ｺﾞｼｯｸM-PRO" w:eastAsia="HG丸ｺﾞｼｯｸM-PRO" w:hint="eastAsia"/>
          <w:szCs w:val="21"/>
        </w:rPr>
        <w:t>（予定）</w:t>
      </w:r>
    </w:p>
    <w:p w14:paraId="541AE8F2" w14:textId="77777777" w:rsidR="006910F7" w:rsidRPr="0056514B" w:rsidRDefault="006910F7" w:rsidP="00F20E98">
      <w:pPr>
        <w:rPr>
          <w:rFonts w:ascii="HG丸ｺﾞｼｯｸM-PRO" w:eastAsia="HG丸ｺﾞｼｯｸM-PRO"/>
          <w:szCs w:val="21"/>
        </w:rPr>
      </w:pPr>
    </w:p>
    <w:p w14:paraId="27676C93" w14:textId="77777777" w:rsidR="00F20E98" w:rsidRPr="0056514B" w:rsidRDefault="00F20E98" w:rsidP="00F20E98">
      <w:pPr>
        <w:rPr>
          <w:rFonts w:ascii="HG丸ｺﾞｼｯｸM-PRO" w:eastAsia="HG丸ｺﾞｼｯｸM-PRO"/>
          <w:szCs w:val="21"/>
        </w:rPr>
      </w:pPr>
      <w:r w:rsidRPr="0056514B">
        <w:rPr>
          <w:rFonts w:ascii="HG丸ｺﾞｼｯｸM-PRO" w:eastAsia="HG丸ｺﾞｼｯｸM-PRO" w:hint="eastAsia"/>
          <w:szCs w:val="21"/>
        </w:rPr>
        <w:t>【個人情報の取り扱い】</w:t>
      </w:r>
    </w:p>
    <w:p w14:paraId="45BD0304" w14:textId="0BD0C70D" w:rsidR="000C5A39" w:rsidRPr="0056514B" w:rsidRDefault="000C5A39" w:rsidP="00C47A37">
      <w:pPr>
        <w:ind w:firstLineChars="100" w:firstLine="210"/>
        <w:rPr>
          <w:rFonts w:ascii="HG丸ｺﾞｼｯｸM-PRO" w:eastAsia="HG丸ｺﾞｼｯｸM-PRO"/>
          <w:szCs w:val="21"/>
        </w:rPr>
      </w:pPr>
      <w:r w:rsidRPr="0056514B">
        <w:rPr>
          <w:rFonts w:ascii="HG丸ｺﾞｼｯｸM-PRO" w:eastAsia="HG丸ｺﾞｼｯｸM-PRO" w:hint="eastAsia"/>
          <w:szCs w:val="21"/>
        </w:rPr>
        <w:t>お名前、住所など</w:t>
      </w:r>
      <w:r w:rsidR="00F93D7F" w:rsidRPr="0056514B">
        <w:rPr>
          <w:rFonts w:ascii="HG丸ｺﾞｼｯｸM-PRO" w:eastAsia="HG丸ｺﾞｼｯｸM-PRO" w:hint="eastAsia"/>
          <w:szCs w:val="21"/>
        </w:rPr>
        <w:t>の</w:t>
      </w:r>
      <w:r w:rsidRPr="0056514B">
        <w:rPr>
          <w:rFonts w:ascii="HG丸ｺﾞｼｯｸM-PRO" w:eastAsia="HG丸ｺﾞｼｯｸM-PRO" w:hint="eastAsia"/>
          <w:szCs w:val="21"/>
        </w:rPr>
        <w:t>個人を特定</w:t>
      </w:r>
      <w:r w:rsidR="00F93D7F" w:rsidRPr="0056514B">
        <w:rPr>
          <w:rFonts w:ascii="HG丸ｺﾞｼｯｸM-PRO" w:eastAsia="HG丸ｺﾞｼｯｸM-PRO" w:hint="eastAsia"/>
          <w:szCs w:val="21"/>
        </w:rPr>
        <w:t>する情報につきましては厳重に管理を行い、</w:t>
      </w:r>
      <w:r w:rsidR="00E171B6" w:rsidRPr="0056514B">
        <w:rPr>
          <w:rFonts w:ascii="HG丸ｺﾞｼｯｸM-PRO" w:eastAsia="HG丸ｺﾞｼｯｸM-PRO" w:hint="eastAsia"/>
          <w:szCs w:val="21"/>
        </w:rPr>
        <w:t>学会や学術雑誌等で公表</w:t>
      </w:r>
      <w:r w:rsidR="00F93D7F" w:rsidRPr="0056514B">
        <w:rPr>
          <w:rFonts w:ascii="HG丸ｺﾞｼｯｸM-PRO" w:eastAsia="HG丸ｺﾞｼｯｸM-PRO" w:hint="eastAsia"/>
          <w:szCs w:val="21"/>
        </w:rPr>
        <w:t>する際には、個人が特定できないような形で使用</w:t>
      </w:r>
      <w:r w:rsidR="00E171B6" w:rsidRPr="0056514B">
        <w:rPr>
          <w:rFonts w:ascii="HG丸ｺﾞｼｯｸM-PRO" w:eastAsia="HG丸ｺﾞｼｯｸM-PRO" w:hint="eastAsia"/>
          <w:szCs w:val="21"/>
        </w:rPr>
        <w:t>いたします。</w:t>
      </w:r>
    </w:p>
    <w:p w14:paraId="596D287A" w14:textId="77777777" w:rsidR="00365091" w:rsidRPr="0056514B" w:rsidRDefault="00365091" w:rsidP="00365091">
      <w:pPr>
        <w:rPr>
          <w:rFonts w:ascii="HG丸ｺﾞｼｯｸM-PRO" w:eastAsia="HG丸ｺﾞｼｯｸM-PRO"/>
          <w:szCs w:val="21"/>
        </w:rPr>
      </w:pPr>
    </w:p>
    <w:p w14:paraId="4DB0EEE3" w14:textId="34F431AA" w:rsidR="007D2C0A" w:rsidRPr="0056514B" w:rsidRDefault="007D2C0A" w:rsidP="007D2C0A">
      <w:pPr>
        <w:rPr>
          <w:rFonts w:ascii="HG丸ｺﾞｼｯｸM-PRO" w:eastAsia="HG丸ｺﾞｼｯｸM-PRO"/>
          <w:szCs w:val="21"/>
        </w:rPr>
      </w:pPr>
      <w:r w:rsidRPr="0056514B">
        <w:rPr>
          <w:rFonts w:ascii="HG丸ｺﾞｼｯｸM-PRO" w:eastAsia="HG丸ｺﾞｼｯｸM-PRO" w:hint="eastAsia"/>
          <w:szCs w:val="21"/>
        </w:rPr>
        <w:t xml:space="preserve">【問合せ先】  </w:t>
      </w:r>
      <w:r w:rsidR="00476217" w:rsidRPr="00476217">
        <w:rPr>
          <w:rFonts w:ascii="HG丸ｺﾞｼｯｸM-PRO" w:eastAsia="HG丸ｺﾞｼｯｸM-PRO" w:hint="eastAsia"/>
          <w:szCs w:val="21"/>
        </w:rPr>
        <w:t>広島大学病院　循環器内科　助教　佐田良治</w:t>
      </w:r>
    </w:p>
    <w:p w14:paraId="52EB34D6" w14:textId="4A365E8B" w:rsidR="007D2C0A" w:rsidRPr="007D2C0A" w:rsidRDefault="007D2C0A">
      <w:pPr>
        <w:jc w:val="center"/>
        <w:rPr>
          <w:rFonts w:ascii="HG丸ｺﾞｼｯｸM-PRO" w:eastAsia="HG丸ｺﾞｼｯｸM-PRO"/>
          <w:color w:val="0000FF"/>
          <w:szCs w:val="21"/>
        </w:rPr>
      </w:pPr>
      <w:r w:rsidRPr="0056514B">
        <w:rPr>
          <w:rFonts w:ascii="HG丸ｺﾞｼｯｸM-PRO" w:eastAsia="HG丸ｺﾞｼｯｸM-PRO" w:hint="eastAsia"/>
          <w:szCs w:val="21"/>
        </w:rPr>
        <w:t>電話</w:t>
      </w:r>
      <w:r w:rsidRPr="0056514B">
        <w:rPr>
          <w:rFonts w:ascii="HG丸ｺﾞｼｯｸM-PRO" w:eastAsia="HG丸ｺﾞｼｯｸM-PRO" w:hint="eastAsia"/>
          <w:color w:val="0000FF"/>
          <w:szCs w:val="21"/>
        </w:rPr>
        <w:t xml:space="preserve">　</w:t>
      </w:r>
      <w:r w:rsidR="00476217" w:rsidRPr="00476217">
        <w:rPr>
          <w:rFonts w:ascii="HG丸ｺﾞｼｯｸM-PRO" w:eastAsia="HG丸ｺﾞｼｯｸM-PRO" w:hint="eastAsia"/>
          <w:szCs w:val="21"/>
        </w:rPr>
        <w:t>082-257-5540(循環器内科　医局)</w:t>
      </w:r>
    </w:p>
    <w:sectPr w:rsidR="007D2C0A" w:rsidRPr="007D2C0A" w:rsidSect="00AD5626">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C5B5" w14:textId="77777777" w:rsidR="006E3331" w:rsidRDefault="006E3331" w:rsidP="009C1B42">
      <w:r>
        <w:separator/>
      </w:r>
    </w:p>
  </w:endnote>
  <w:endnote w:type="continuationSeparator" w:id="0">
    <w:p w14:paraId="531809B0" w14:textId="77777777" w:rsidR="006E3331" w:rsidRDefault="006E3331"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78D0" w14:textId="77777777" w:rsidR="006E3331" w:rsidRDefault="006E3331" w:rsidP="009C1B42">
      <w:r>
        <w:separator/>
      </w:r>
    </w:p>
  </w:footnote>
  <w:footnote w:type="continuationSeparator" w:id="0">
    <w:p w14:paraId="64AB5DB0" w14:textId="77777777" w:rsidR="006E3331" w:rsidRDefault="006E3331"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7824FF94" w:rsidR="000E4A97" w:rsidRPr="00C1424A" w:rsidRDefault="00C1424A" w:rsidP="00B07E6D">
    <w:pPr>
      <w:pStyle w:val="a3"/>
      <w:jc w:val="right"/>
      <w:rPr>
        <w:rFonts w:ascii="MS UI Gothic" w:eastAsia="MS UI Gothic" w:hAnsi="MS UI Gothic"/>
        <w:lang w:eastAsia="ja-JP"/>
      </w:rPr>
    </w:pPr>
    <w:r w:rsidRPr="00C1424A">
      <w:rPr>
        <w:rFonts w:ascii="MS UI Gothic" w:eastAsia="MS UI Gothic" w:hAnsi="MS UI Gothic" w:hint="eastAsia"/>
        <w:lang w:eastAsia="ja-JP"/>
      </w:rPr>
      <w:t>1</w:t>
    </w:r>
    <w:r w:rsidRPr="0056514B">
      <w:rPr>
        <w:rFonts w:ascii="MS UI Gothic" w:eastAsia="MS UI Gothic" w:hAnsi="MS UI Gothic" w:hint="eastAsia"/>
        <w:lang w:eastAsia="ja-JP"/>
      </w:rPr>
      <w:t>.</w:t>
    </w:r>
    <w:r w:rsidR="00735F8C" w:rsidRPr="003A3FE5">
      <w:rPr>
        <w:rFonts w:ascii="MS UI Gothic" w:eastAsia="MS UI Gothic" w:hAnsi="MS UI Gothic" w:hint="eastAsia"/>
        <w:lang w:eastAsia="ja-JP"/>
      </w:rPr>
      <w:t>2</w:t>
    </w:r>
    <w:r w:rsidR="00483A11" w:rsidRPr="003A3FE5">
      <w:rPr>
        <w:rFonts w:ascii="MS UI Gothic" w:eastAsia="MS UI Gothic" w:hAnsi="MS UI Gothic"/>
        <w:lang w:eastAsia="ja-JP"/>
      </w:rPr>
      <w:t>.0</w:t>
    </w:r>
    <w:r w:rsidR="006F0742" w:rsidRPr="00C1424A">
      <w:rPr>
        <w:rFonts w:ascii="MS UI Gothic" w:eastAsia="MS UI Gothic" w:hAnsi="MS UI Gothic"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9373719">
    <w:abstractNumId w:val="0"/>
  </w:num>
  <w:num w:numId="2" w16cid:durableId="37780901">
    <w:abstractNumId w:val="3"/>
  </w:num>
  <w:num w:numId="3" w16cid:durableId="891306557">
    <w:abstractNumId w:val="2"/>
  </w:num>
  <w:num w:numId="4" w16cid:durableId="45209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017C06"/>
    <w:rsid w:val="00025DFF"/>
    <w:rsid w:val="00032E00"/>
    <w:rsid w:val="00040DB0"/>
    <w:rsid w:val="00042225"/>
    <w:rsid w:val="00044582"/>
    <w:rsid w:val="00047159"/>
    <w:rsid w:val="000538D7"/>
    <w:rsid w:val="0005401B"/>
    <w:rsid w:val="0005634E"/>
    <w:rsid w:val="00056748"/>
    <w:rsid w:val="0006538D"/>
    <w:rsid w:val="000664A4"/>
    <w:rsid w:val="000750E0"/>
    <w:rsid w:val="00077F0E"/>
    <w:rsid w:val="00083727"/>
    <w:rsid w:val="000847F6"/>
    <w:rsid w:val="000A22AF"/>
    <w:rsid w:val="000A7056"/>
    <w:rsid w:val="000B6FF7"/>
    <w:rsid w:val="000B748A"/>
    <w:rsid w:val="000C5A39"/>
    <w:rsid w:val="000C5B46"/>
    <w:rsid w:val="000D0625"/>
    <w:rsid w:val="000D4586"/>
    <w:rsid w:val="000D4D5E"/>
    <w:rsid w:val="000E4A97"/>
    <w:rsid w:val="000E4D0E"/>
    <w:rsid w:val="000F486D"/>
    <w:rsid w:val="000F60D2"/>
    <w:rsid w:val="000F68BF"/>
    <w:rsid w:val="000F75F1"/>
    <w:rsid w:val="00101EC4"/>
    <w:rsid w:val="001273FB"/>
    <w:rsid w:val="00127CC0"/>
    <w:rsid w:val="00133BC1"/>
    <w:rsid w:val="00143A2C"/>
    <w:rsid w:val="001534A8"/>
    <w:rsid w:val="00174A1B"/>
    <w:rsid w:val="001A393F"/>
    <w:rsid w:val="001B1E85"/>
    <w:rsid w:val="001B3CB7"/>
    <w:rsid w:val="001C2683"/>
    <w:rsid w:val="001C471A"/>
    <w:rsid w:val="001C4ED4"/>
    <w:rsid w:val="001E042C"/>
    <w:rsid w:val="001E4062"/>
    <w:rsid w:val="001F608F"/>
    <w:rsid w:val="001F73A1"/>
    <w:rsid w:val="0020042B"/>
    <w:rsid w:val="00201014"/>
    <w:rsid w:val="00220CCF"/>
    <w:rsid w:val="00222DA6"/>
    <w:rsid w:val="00223B37"/>
    <w:rsid w:val="00231405"/>
    <w:rsid w:val="0023476E"/>
    <w:rsid w:val="002402C1"/>
    <w:rsid w:val="00244E51"/>
    <w:rsid w:val="002457C5"/>
    <w:rsid w:val="00253DCF"/>
    <w:rsid w:val="002651D6"/>
    <w:rsid w:val="00265200"/>
    <w:rsid w:val="00272BE3"/>
    <w:rsid w:val="00273081"/>
    <w:rsid w:val="00295125"/>
    <w:rsid w:val="002A2529"/>
    <w:rsid w:val="002A34F2"/>
    <w:rsid w:val="002A5A30"/>
    <w:rsid w:val="002A69BC"/>
    <w:rsid w:val="002C0C82"/>
    <w:rsid w:val="002C67D5"/>
    <w:rsid w:val="002D0B36"/>
    <w:rsid w:val="002D7263"/>
    <w:rsid w:val="002E3F04"/>
    <w:rsid w:val="002E7C8B"/>
    <w:rsid w:val="002F3FB8"/>
    <w:rsid w:val="002F6115"/>
    <w:rsid w:val="00312D09"/>
    <w:rsid w:val="00315CB3"/>
    <w:rsid w:val="00322B49"/>
    <w:rsid w:val="00341790"/>
    <w:rsid w:val="003434E7"/>
    <w:rsid w:val="0034735C"/>
    <w:rsid w:val="0035003E"/>
    <w:rsid w:val="00365091"/>
    <w:rsid w:val="0037611F"/>
    <w:rsid w:val="00383B8D"/>
    <w:rsid w:val="00384366"/>
    <w:rsid w:val="00387DD7"/>
    <w:rsid w:val="00393B07"/>
    <w:rsid w:val="003979F0"/>
    <w:rsid w:val="003A2057"/>
    <w:rsid w:val="003A2A5B"/>
    <w:rsid w:val="003A3FE5"/>
    <w:rsid w:val="003A6F18"/>
    <w:rsid w:val="003B102A"/>
    <w:rsid w:val="003D11B0"/>
    <w:rsid w:val="003D1651"/>
    <w:rsid w:val="003D5BC3"/>
    <w:rsid w:val="003E458C"/>
    <w:rsid w:val="00410359"/>
    <w:rsid w:val="004167FB"/>
    <w:rsid w:val="004209DB"/>
    <w:rsid w:val="004301C2"/>
    <w:rsid w:val="00437089"/>
    <w:rsid w:val="00464901"/>
    <w:rsid w:val="00470546"/>
    <w:rsid w:val="00476217"/>
    <w:rsid w:val="00480B6A"/>
    <w:rsid w:val="00483A11"/>
    <w:rsid w:val="00485379"/>
    <w:rsid w:val="00490C9A"/>
    <w:rsid w:val="004A7EC5"/>
    <w:rsid w:val="004C7ECF"/>
    <w:rsid w:val="004D7F94"/>
    <w:rsid w:val="004F43BC"/>
    <w:rsid w:val="00505ADD"/>
    <w:rsid w:val="0053138D"/>
    <w:rsid w:val="00542E32"/>
    <w:rsid w:val="00553CB9"/>
    <w:rsid w:val="0056252A"/>
    <w:rsid w:val="0056514B"/>
    <w:rsid w:val="005661BE"/>
    <w:rsid w:val="00566731"/>
    <w:rsid w:val="00576705"/>
    <w:rsid w:val="00590E75"/>
    <w:rsid w:val="005970BE"/>
    <w:rsid w:val="005A6957"/>
    <w:rsid w:val="005B0440"/>
    <w:rsid w:val="005B3A5B"/>
    <w:rsid w:val="005C60B8"/>
    <w:rsid w:val="005D54C4"/>
    <w:rsid w:val="005E2BEA"/>
    <w:rsid w:val="005E47BC"/>
    <w:rsid w:val="005E47C1"/>
    <w:rsid w:val="005E7C02"/>
    <w:rsid w:val="00600E2D"/>
    <w:rsid w:val="00603A4B"/>
    <w:rsid w:val="00606729"/>
    <w:rsid w:val="00606E18"/>
    <w:rsid w:val="006108A8"/>
    <w:rsid w:val="00626D6A"/>
    <w:rsid w:val="00627EEB"/>
    <w:rsid w:val="0063272D"/>
    <w:rsid w:val="00633418"/>
    <w:rsid w:val="00643E30"/>
    <w:rsid w:val="00650A27"/>
    <w:rsid w:val="00651BF7"/>
    <w:rsid w:val="006910F7"/>
    <w:rsid w:val="00691582"/>
    <w:rsid w:val="00692595"/>
    <w:rsid w:val="006B495A"/>
    <w:rsid w:val="006B5305"/>
    <w:rsid w:val="006C7E0A"/>
    <w:rsid w:val="006D0FF4"/>
    <w:rsid w:val="006E3331"/>
    <w:rsid w:val="006E4111"/>
    <w:rsid w:val="006F0742"/>
    <w:rsid w:val="006F5684"/>
    <w:rsid w:val="006F6135"/>
    <w:rsid w:val="00701683"/>
    <w:rsid w:val="00710378"/>
    <w:rsid w:val="00711010"/>
    <w:rsid w:val="007138AC"/>
    <w:rsid w:val="007218DE"/>
    <w:rsid w:val="0072255B"/>
    <w:rsid w:val="007359DF"/>
    <w:rsid w:val="00735F8C"/>
    <w:rsid w:val="00740B55"/>
    <w:rsid w:val="00742350"/>
    <w:rsid w:val="007447AF"/>
    <w:rsid w:val="00747FE7"/>
    <w:rsid w:val="0075176E"/>
    <w:rsid w:val="00767C4C"/>
    <w:rsid w:val="00772316"/>
    <w:rsid w:val="00773B88"/>
    <w:rsid w:val="007A0D10"/>
    <w:rsid w:val="007A553B"/>
    <w:rsid w:val="007B54A0"/>
    <w:rsid w:val="007C26F6"/>
    <w:rsid w:val="007C2E42"/>
    <w:rsid w:val="007C4DCA"/>
    <w:rsid w:val="007C585F"/>
    <w:rsid w:val="007C5C2B"/>
    <w:rsid w:val="007D2C0A"/>
    <w:rsid w:val="007D6848"/>
    <w:rsid w:val="007E5DB9"/>
    <w:rsid w:val="007E7492"/>
    <w:rsid w:val="007F4426"/>
    <w:rsid w:val="007F50C6"/>
    <w:rsid w:val="007F7289"/>
    <w:rsid w:val="0080725A"/>
    <w:rsid w:val="00810E76"/>
    <w:rsid w:val="00813AA3"/>
    <w:rsid w:val="008177A3"/>
    <w:rsid w:val="00821610"/>
    <w:rsid w:val="0082462F"/>
    <w:rsid w:val="0082657A"/>
    <w:rsid w:val="00834E72"/>
    <w:rsid w:val="00840124"/>
    <w:rsid w:val="0084114D"/>
    <w:rsid w:val="00846533"/>
    <w:rsid w:val="008468F9"/>
    <w:rsid w:val="00855337"/>
    <w:rsid w:val="00857FEA"/>
    <w:rsid w:val="00866273"/>
    <w:rsid w:val="00867BB3"/>
    <w:rsid w:val="008804D9"/>
    <w:rsid w:val="0088298C"/>
    <w:rsid w:val="00883AD4"/>
    <w:rsid w:val="008A37B8"/>
    <w:rsid w:val="008B31FF"/>
    <w:rsid w:val="008B4522"/>
    <w:rsid w:val="008B4D6E"/>
    <w:rsid w:val="008C0876"/>
    <w:rsid w:val="008C14B7"/>
    <w:rsid w:val="008C4519"/>
    <w:rsid w:val="008C771A"/>
    <w:rsid w:val="008E13A8"/>
    <w:rsid w:val="008E5060"/>
    <w:rsid w:val="008F14D5"/>
    <w:rsid w:val="00905825"/>
    <w:rsid w:val="00912533"/>
    <w:rsid w:val="0091294F"/>
    <w:rsid w:val="00914719"/>
    <w:rsid w:val="0093060B"/>
    <w:rsid w:val="00934DEF"/>
    <w:rsid w:val="00934E30"/>
    <w:rsid w:val="00940921"/>
    <w:rsid w:val="009417D9"/>
    <w:rsid w:val="00945132"/>
    <w:rsid w:val="00947AB6"/>
    <w:rsid w:val="00954460"/>
    <w:rsid w:val="00960AA5"/>
    <w:rsid w:val="00962E5C"/>
    <w:rsid w:val="00972509"/>
    <w:rsid w:val="009736BC"/>
    <w:rsid w:val="00976931"/>
    <w:rsid w:val="009816E4"/>
    <w:rsid w:val="009835F3"/>
    <w:rsid w:val="009846D4"/>
    <w:rsid w:val="00984D68"/>
    <w:rsid w:val="00991C0F"/>
    <w:rsid w:val="009A48C2"/>
    <w:rsid w:val="009B0ED9"/>
    <w:rsid w:val="009B25F6"/>
    <w:rsid w:val="009B3AEB"/>
    <w:rsid w:val="009B633E"/>
    <w:rsid w:val="009C1B42"/>
    <w:rsid w:val="009D1AEB"/>
    <w:rsid w:val="009D70F4"/>
    <w:rsid w:val="009E3CB4"/>
    <w:rsid w:val="009E71BE"/>
    <w:rsid w:val="00A075AA"/>
    <w:rsid w:val="00A07AF7"/>
    <w:rsid w:val="00A151AB"/>
    <w:rsid w:val="00A25B0D"/>
    <w:rsid w:val="00A463C5"/>
    <w:rsid w:val="00A5030C"/>
    <w:rsid w:val="00A51C19"/>
    <w:rsid w:val="00A54B1A"/>
    <w:rsid w:val="00A64467"/>
    <w:rsid w:val="00A86005"/>
    <w:rsid w:val="00AA159C"/>
    <w:rsid w:val="00AA1E41"/>
    <w:rsid w:val="00AA70F0"/>
    <w:rsid w:val="00AB09E3"/>
    <w:rsid w:val="00AC1E7F"/>
    <w:rsid w:val="00AC7424"/>
    <w:rsid w:val="00AD5626"/>
    <w:rsid w:val="00AF1539"/>
    <w:rsid w:val="00B07431"/>
    <w:rsid w:val="00B07E6D"/>
    <w:rsid w:val="00B10D4A"/>
    <w:rsid w:val="00B139B6"/>
    <w:rsid w:val="00B22EA5"/>
    <w:rsid w:val="00B31969"/>
    <w:rsid w:val="00B52723"/>
    <w:rsid w:val="00B703B2"/>
    <w:rsid w:val="00B73395"/>
    <w:rsid w:val="00B73C03"/>
    <w:rsid w:val="00B75CB6"/>
    <w:rsid w:val="00B924A8"/>
    <w:rsid w:val="00BA3BEE"/>
    <w:rsid w:val="00BA3F04"/>
    <w:rsid w:val="00BB0202"/>
    <w:rsid w:val="00BB645B"/>
    <w:rsid w:val="00BC22D4"/>
    <w:rsid w:val="00BC23F7"/>
    <w:rsid w:val="00BD503D"/>
    <w:rsid w:val="00BE4423"/>
    <w:rsid w:val="00C061B2"/>
    <w:rsid w:val="00C114EE"/>
    <w:rsid w:val="00C124DD"/>
    <w:rsid w:val="00C127AD"/>
    <w:rsid w:val="00C1424A"/>
    <w:rsid w:val="00C1693A"/>
    <w:rsid w:val="00C17E9A"/>
    <w:rsid w:val="00C25759"/>
    <w:rsid w:val="00C32E58"/>
    <w:rsid w:val="00C444A6"/>
    <w:rsid w:val="00C45FE5"/>
    <w:rsid w:val="00C47A37"/>
    <w:rsid w:val="00C526D4"/>
    <w:rsid w:val="00C55CB0"/>
    <w:rsid w:val="00C62F60"/>
    <w:rsid w:val="00C66008"/>
    <w:rsid w:val="00C66F8B"/>
    <w:rsid w:val="00C73B29"/>
    <w:rsid w:val="00C74023"/>
    <w:rsid w:val="00C753BC"/>
    <w:rsid w:val="00C80BF1"/>
    <w:rsid w:val="00C81335"/>
    <w:rsid w:val="00CC01B1"/>
    <w:rsid w:val="00CC644B"/>
    <w:rsid w:val="00CD03EF"/>
    <w:rsid w:val="00CD0F4B"/>
    <w:rsid w:val="00CD1685"/>
    <w:rsid w:val="00CD2768"/>
    <w:rsid w:val="00CD376B"/>
    <w:rsid w:val="00CD3D7A"/>
    <w:rsid w:val="00CD4753"/>
    <w:rsid w:val="00CE089A"/>
    <w:rsid w:val="00CE794A"/>
    <w:rsid w:val="00CF5AA1"/>
    <w:rsid w:val="00D03EF4"/>
    <w:rsid w:val="00D03F33"/>
    <w:rsid w:val="00D063C1"/>
    <w:rsid w:val="00D254C8"/>
    <w:rsid w:val="00D3460F"/>
    <w:rsid w:val="00D45784"/>
    <w:rsid w:val="00D46912"/>
    <w:rsid w:val="00D674A2"/>
    <w:rsid w:val="00D76620"/>
    <w:rsid w:val="00D86F6A"/>
    <w:rsid w:val="00D9490F"/>
    <w:rsid w:val="00DB0EDA"/>
    <w:rsid w:val="00DB4BF3"/>
    <w:rsid w:val="00DC4D15"/>
    <w:rsid w:val="00DC5A4A"/>
    <w:rsid w:val="00DC6696"/>
    <w:rsid w:val="00DD1D89"/>
    <w:rsid w:val="00DD4373"/>
    <w:rsid w:val="00DF4CB7"/>
    <w:rsid w:val="00E07FDD"/>
    <w:rsid w:val="00E118BA"/>
    <w:rsid w:val="00E12E89"/>
    <w:rsid w:val="00E16ECD"/>
    <w:rsid w:val="00E171B6"/>
    <w:rsid w:val="00E20C8F"/>
    <w:rsid w:val="00E26BC3"/>
    <w:rsid w:val="00E3010B"/>
    <w:rsid w:val="00E55A58"/>
    <w:rsid w:val="00E63046"/>
    <w:rsid w:val="00E67812"/>
    <w:rsid w:val="00E71FA4"/>
    <w:rsid w:val="00E73012"/>
    <w:rsid w:val="00E73A3B"/>
    <w:rsid w:val="00E76D4E"/>
    <w:rsid w:val="00E84F81"/>
    <w:rsid w:val="00E949F1"/>
    <w:rsid w:val="00EA74E2"/>
    <w:rsid w:val="00EA78E3"/>
    <w:rsid w:val="00EB0922"/>
    <w:rsid w:val="00EB44B3"/>
    <w:rsid w:val="00EB61C8"/>
    <w:rsid w:val="00EB62BA"/>
    <w:rsid w:val="00EC5DD6"/>
    <w:rsid w:val="00ED103D"/>
    <w:rsid w:val="00ED3200"/>
    <w:rsid w:val="00ED5B78"/>
    <w:rsid w:val="00EE2A53"/>
    <w:rsid w:val="00EF149B"/>
    <w:rsid w:val="00EF310F"/>
    <w:rsid w:val="00F00964"/>
    <w:rsid w:val="00F035DD"/>
    <w:rsid w:val="00F05EE3"/>
    <w:rsid w:val="00F20E98"/>
    <w:rsid w:val="00F247D0"/>
    <w:rsid w:val="00F278F4"/>
    <w:rsid w:val="00F27BAB"/>
    <w:rsid w:val="00F30BDB"/>
    <w:rsid w:val="00F338D2"/>
    <w:rsid w:val="00F40DE6"/>
    <w:rsid w:val="00F413DD"/>
    <w:rsid w:val="00F45AF8"/>
    <w:rsid w:val="00F525F2"/>
    <w:rsid w:val="00F54631"/>
    <w:rsid w:val="00F67633"/>
    <w:rsid w:val="00F7596C"/>
    <w:rsid w:val="00F81419"/>
    <w:rsid w:val="00F85134"/>
    <w:rsid w:val="00F93D7F"/>
    <w:rsid w:val="00F946B3"/>
    <w:rsid w:val="00FA1F6C"/>
    <w:rsid w:val="00FB6F9A"/>
    <w:rsid w:val="00FC50E4"/>
    <w:rsid w:val="00FD0B68"/>
    <w:rsid w:val="00FD1216"/>
    <w:rsid w:val="00FD63C8"/>
    <w:rsid w:val="00FF4E75"/>
    <w:rsid w:val="00FF68DE"/>
    <w:rsid w:val="1F30E80C"/>
    <w:rsid w:val="479AC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A541404-E6C9-491F-95BD-3C25EF5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styleId="af">
    <w:name w:val="Unresolved Mention"/>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 w:id="16716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2.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5.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6.xml><?xml version="1.0" encoding="utf-8"?>
<ds:datastoreItem xmlns:ds="http://schemas.openxmlformats.org/officeDocument/2006/customXml" ds:itemID="{7639D681-0366-954D-B46B-75F71550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Sada Yoshiharu</cp:lastModifiedBy>
  <cp:revision>3</cp:revision>
  <cp:lastPrinted>2021-11-22T06:08:00Z</cp:lastPrinted>
  <dcterms:created xsi:type="dcterms:W3CDTF">2023-01-30T06:37:00Z</dcterms:created>
  <dcterms:modified xsi:type="dcterms:W3CDTF">2023-01-30T06:37:00Z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ies>
</file>